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5098B">
      <w:pPr>
        <w:jc w:val="center"/>
        <w:rPr>
          <w:rFonts w:ascii="Times New Roman" w:hAnsi="Times New Roman" w:eastAsia="宋体" w:cs="Times New Roman"/>
          <w:b/>
          <w:sz w:val="52"/>
          <w:szCs w:val="52"/>
          <w:highlight w:val="none"/>
        </w:rPr>
      </w:pPr>
      <w:r>
        <w:rPr>
          <w:rFonts w:ascii="Times New Roman" w:hAnsi="Times New Roman" w:eastAsia="宋体" w:cs="Times New Roman"/>
          <w:b/>
          <w:sz w:val="52"/>
          <w:szCs w:val="52"/>
          <w:highlight w:val="none"/>
        </w:rPr>
        <w:t>iORP-306在线ORP传感器</w:t>
      </w:r>
    </w:p>
    <w:p w14:paraId="0B09E0EE">
      <w:pPr>
        <w:jc w:val="center"/>
        <w:rPr>
          <w:rFonts w:ascii="Times New Roman" w:hAnsi="Times New Roman" w:eastAsia="宋体" w:cs="Times New Roman"/>
          <w:b/>
          <w:sz w:val="44"/>
          <w:szCs w:val="44"/>
          <w:highlight w:val="none"/>
        </w:rPr>
      </w:pPr>
      <w:r>
        <w:rPr>
          <w:rFonts w:ascii="Times New Roman" w:hAnsi="Times New Roman" w:eastAsia="宋体" w:cs="Times New Roman"/>
          <w:b/>
          <w:sz w:val="52"/>
          <w:szCs w:val="52"/>
          <w:highlight w:val="none"/>
        </w:rPr>
        <w:t>用户手册</w:t>
      </w:r>
    </w:p>
    <w:p w14:paraId="290738DA">
      <w:pPr>
        <w:jc w:val="center"/>
        <w:rPr>
          <w:rFonts w:ascii="Times New Roman" w:hAnsi="Times New Roman" w:eastAsia="宋体" w:cs="Times New Roman"/>
          <w:b/>
          <w:sz w:val="44"/>
          <w:szCs w:val="44"/>
          <w:highlight w:val="none"/>
        </w:rPr>
      </w:pPr>
      <w:r>
        <w:rPr>
          <w:rFonts w:hint="eastAsia" w:ascii="Times New Roman" w:hAnsi="Times New Roman" w:eastAsia="宋体" w:cs="Times New Roman"/>
          <w:b/>
          <w:sz w:val="44"/>
          <w:szCs w:val="44"/>
          <w:highlight w:val="none"/>
        </w:rPr>
        <w:drawing>
          <wp:inline distT="0" distB="0" distL="114300" distR="114300">
            <wp:extent cx="563245" cy="4304665"/>
            <wp:effectExtent l="0" t="0" r="635" b="8255"/>
            <wp:docPr id="2" name="图片 2" descr="iO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ORP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3245" cy="430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451EC">
      <w:pPr>
        <w:jc w:val="center"/>
        <w:rPr>
          <w:rFonts w:ascii="Times New Roman" w:hAnsi="Times New Roman" w:eastAsia="宋体" w:cs="Times New Roman"/>
          <w:b/>
          <w:sz w:val="44"/>
          <w:szCs w:val="44"/>
          <w:highlight w:val="none"/>
        </w:rPr>
      </w:pPr>
    </w:p>
    <w:p w14:paraId="2815AAD7">
      <w:pPr>
        <w:pStyle w:val="20"/>
        <w:spacing w:line="20" w:lineRule="atLeast"/>
        <w:ind w:left="73" w:leftChars="35" w:right="278" w:firstLine="198" w:firstLineChars="71"/>
        <w:jc w:val="center"/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杭州凯米斯物联传感科技有限公司</w:t>
      </w:r>
    </w:p>
    <w:p w14:paraId="153C0997">
      <w:pPr>
        <w:pStyle w:val="20"/>
        <w:spacing w:line="20" w:lineRule="atLeast"/>
        <w:ind w:left="73" w:leftChars="35" w:right="278" w:firstLine="198" w:firstLineChars="71"/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电话：400-666-0325 </w:t>
      </w:r>
    </w:p>
    <w:p w14:paraId="7ABCA05E">
      <w:pPr>
        <w:pStyle w:val="20"/>
        <w:spacing w:line="20" w:lineRule="atLeast"/>
        <w:ind w:left="280" w:right="278" w:firstLine="560"/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>邮箱：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"mailto:service@chemins-tech.com" </w:instrText>
      </w:r>
      <w:r>
        <w:rPr>
          <w:highlight w:val="none"/>
        </w:rPr>
        <w:fldChar w:fldCharType="separate"/>
      </w:r>
      <w:r>
        <w:rPr>
          <w:sz w:val="28"/>
          <w:szCs w:val="28"/>
          <w:highlight w:val="none"/>
        </w:rPr>
        <w:t>service@chemins-tech.com</w:t>
      </w:r>
      <w:r>
        <w:rPr>
          <w:sz w:val="28"/>
          <w:szCs w:val="28"/>
          <w:highlight w:val="none"/>
        </w:rPr>
        <w:fldChar w:fldCharType="end"/>
      </w:r>
      <w:r>
        <w:rPr>
          <w:sz w:val="28"/>
          <w:szCs w:val="28"/>
          <w:highlight w:val="none"/>
        </w:rPr>
        <w:t xml:space="preserve">  网址：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"http://www.chemins-tech.com" </w:instrText>
      </w:r>
      <w:r>
        <w:rPr>
          <w:highlight w:val="none"/>
        </w:rPr>
        <w:fldChar w:fldCharType="separate"/>
      </w:r>
      <w:r>
        <w:rPr>
          <w:sz w:val="28"/>
          <w:szCs w:val="28"/>
          <w:highlight w:val="none"/>
        </w:rPr>
        <w:t>www.chemins-tech.com</w:t>
      </w:r>
      <w:r>
        <w:rPr>
          <w:sz w:val="28"/>
          <w:szCs w:val="28"/>
          <w:highlight w:val="none"/>
        </w:rPr>
        <w:fldChar w:fldCharType="end"/>
      </w:r>
    </w:p>
    <w:p w14:paraId="455419E5">
      <w:pPr>
        <w:pStyle w:val="9"/>
        <w:tabs>
          <w:tab w:val="right" w:leader="dot" w:pos="6719"/>
        </w:tabs>
        <w:spacing w:before="312" w:beforeLines="100" w:line="360" w:lineRule="auto"/>
        <w:jc w:val="center"/>
        <w:rPr>
          <w:rFonts w:ascii="Times New Roman" w:hAnsi="Times New Roman" w:eastAsia="宋体" w:cs="Times New Roman"/>
          <w:b/>
          <w:bCs/>
          <w:sz w:val="44"/>
          <w:szCs w:val="44"/>
          <w:highlight w:val="none"/>
        </w:rPr>
      </w:pPr>
      <w:r>
        <w:rPr>
          <w:highlight w:val="none"/>
        </w:rPr>
        <w:drawing>
          <wp:inline distT="0" distB="0" distL="114300" distR="114300">
            <wp:extent cx="1215390" cy="1212850"/>
            <wp:effectExtent l="0" t="0" r="3810" b="635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5390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highlight w:val="none"/>
          <w:lang w:val="en-US" w:eastAsia="zh-CN"/>
        </w:rPr>
        <w:t xml:space="preserve">  </w:t>
      </w:r>
      <w:r>
        <w:rPr>
          <w:highlight w:val="none"/>
        </w:rPr>
        <w:drawing>
          <wp:inline distT="0" distB="0" distL="114300" distR="114300">
            <wp:extent cx="1209040" cy="1213485"/>
            <wp:effectExtent l="0" t="0" r="10160" b="571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09040" cy="121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C7F7B">
      <w:pPr>
        <w:pStyle w:val="9"/>
        <w:tabs>
          <w:tab w:val="right" w:leader="dot" w:pos="6719"/>
        </w:tabs>
        <w:spacing w:line="360" w:lineRule="auto"/>
        <w:jc w:val="center"/>
        <w:rPr>
          <w:rFonts w:ascii="Times New Roman" w:hAnsi="Times New Roman" w:eastAsia="宋体" w:cs="Times New Roman"/>
          <w:highlight w:val="none"/>
        </w:rPr>
      </w:pPr>
      <w:r>
        <w:rPr>
          <w:rFonts w:ascii="Times New Roman" w:hAnsi="Times New Roman" w:eastAsia="宋体" w:cs="Times New Roman"/>
          <w:b/>
          <w:bCs/>
          <w:sz w:val="44"/>
          <w:szCs w:val="44"/>
          <w:highlight w:val="none"/>
        </w:rPr>
        <w:t>用户须知</w:t>
      </w:r>
    </w:p>
    <w:p w14:paraId="54A1CA89">
      <w:pPr>
        <w:rPr>
          <w:rFonts w:ascii="Times New Roman" w:hAnsi="Times New Roman" w:eastAsia="宋体" w:cs="Times New Roman"/>
          <w:highlight w:val="none"/>
        </w:rPr>
      </w:pPr>
    </w:p>
    <w:p w14:paraId="257A47CD">
      <w:pPr>
        <w:numPr>
          <w:ilvl w:val="0"/>
          <w:numId w:val="1"/>
        </w:numPr>
        <w:rPr>
          <w:rFonts w:ascii="Times New Roman" w:hAnsi="Times New Roman" w:eastAsia="宋体" w:cs="Times New Roman"/>
          <w:color w:val="000000"/>
          <w:kern w:val="0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  <w:highlight w:val="none"/>
        </w:rPr>
        <w:t>使用前请详细阅读本说明书，并保存以供参考。</w:t>
      </w:r>
    </w:p>
    <w:p w14:paraId="59B48922">
      <w:pPr>
        <w:numPr>
          <w:ilvl w:val="0"/>
          <w:numId w:val="1"/>
        </w:numPr>
        <w:rPr>
          <w:rFonts w:ascii="Times New Roman" w:hAnsi="Times New Roman" w:eastAsia="宋体" w:cs="Times New Roman"/>
          <w:color w:val="000000"/>
          <w:kern w:val="0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  <w:highlight w:val="none"/>
        </w:rPr>
        <w:t>请遵守本说明书操作规程及注意事项。</w:t>
      </w:r>
    </w:p>
    <w:p w14:paraId="54282E89">
      <w:pPr>
        <w:numPr>
          <w:ilvl w:val="0"/>
          <w:numId w:val="1"/>
        </w:numPr>
        <w:rPr>
          <w:rFonts w:ascii="Times New Roman" w:hAnsi="Times New Roman" w:eastAsia="宋体" w:cs="Times New Roman"/>
          <w:color w:val="000000"/>
          <w:kern w:val="0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  <w:highlight w:val="none"/>
        </w:rPr>
        <w:t>在收到仪器时，请小心打开包装，检视仪器及配件是否因运送而损坏，如有发现损坏，请立即通知生产厂家及经销商，并保留包装物，以便寄回处理。</w:t>
      </w:r>
    </w:p>
    <w:p w14:paraId="6AD53F3B">
      <w:pPr>
        <w:numPr>
          <w:ilvl w:val="0"/>
          <w:numId w:val="1"/>
        </w:numPr>
        <w:rPr>
          <w:rFonts w:ascii="Times New Roman" w:hAnsi="Times New Roman" w:eastAsia="宋体" w:cs="Times New Roman"/>
          <w:color w:val="000000"/>
          <w:kern w:val="0"/>
          <w:szCs w:val="28"/>
          <w:highlight w:val="none"/>
        </w:rPr>
      </w:pP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  <w:highlight w:val="none"/>
        </w:rPr>
        <w:t>当仪器发生故障，请勿自行修理，请直接联系生产厂家的售后部门。</w:t>
      </w:r>
    </w:p>
    <w:p w14:paraId="79501ED7">
      <w:pPr>
        <w:rPr>
          <w:rFonts w:ascii="Times New Roman" w:hAnsi="Times New Roman" w:eastAsia="宋体" w:cs="Times New Roman"/>
          <w:color w:val="000000"/>
          <w:kern w:val="0"/>
          <w:szCs w:val="28"/>
          <w:highlight w:val="none"/>
        </w:rPr>
      </w:pPr>
    </w:p>
    <w:p w14:paraId="57836B96">
      <w:pPr>
        <w:widowControl/>
        <w:jc w:val="left"/>
        <w:rPr>
          <w:rFonts w:ascii="Times New Roman" w:hAnsi="Times New Roman" w:eastAsia="宋体" w:cs="Times New Roman"/>
          <w:color w:val="000000"/>
          <w:kern w:val="0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br w:type="page"/>
      </w:r>
    </w:p>
    <w:sdt>
      <w:sdtPr>
        <w:rPr>
          <w:rFonts w:ascii="Times New Roman" w:hAnsi="Times New Roman" w:eastAsia="宋体" w:cs="Times New Roman"/>
          <w:b w:val="0"/>
          <w:bCs w:val="0"/>
          <w:color w:val="auto"/>
          <w:kern w:val="2"/>
          <w:sz w:val="44"/>
          <w:szCs w:val="44"/>
          <w:highlight w:val="none"/>
          <w:lang w:val="zh-CN" w:eastAsia="en-US"/>
        </w:rPr>
        <w:id w:val="21452275"/>
      </w:sdtPr>
      <w:sdtEndPr>
        <w:rPr>
          <w:rFonts w:ascii="Times New Roman" w:hAnsi="Times New Roman" w:eastAsia="宋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en-US"/>
        </w:rPr>
      </w:sdtEndPr>
      <w:sdtContent>
        <w:p w14:paraId="620D6E30">
          <w:pPr>
            <w:pStyle w:val="21"/>
            <w:spacing w:before="312" w:beforeLines="100" w:after="312" w:afterLines="100" w:line="240" w:lineRule="auto"/>
            <w:jc w:val="center"/>
            <w:rPr>
              <w:rFonts w:ascii="Times New Roman" w:hAnsi="Times New Roman" w:eastAsia="宋体" w:cs="Times New Roman"/>
              <w:b w:val="0"/>
              <w:bCs w:val="0"/>
              <w:color w:val="auto"/>
              <w:kern w:val="2"/>
              <w:highlight w:val="none"/>
              <w:lang w:val="zh-CN"/>
            </w:rPr>
          </w:pPr>
          <w:r>
            <w:rPr>
              <w:rFonts w:ascii="Times New Roman" w:hAnsi="Times New Roman" w:eastAsia="宋体" w:cs="Times New Roman"/>
              <w:color w:val="auto"/>
              <w:sz w:val="44"/>
              <w:szCs w:val="44"/>
              <w:highlight w:val="none"/>
              <w:lang w:val="zh-CN"/>
            </w:rPr>
            <w:t>目录</w:t>
          </w:r>
        </w:p>
        <w:p w14:paraId="0F2720EF">
          <w:pPr>
            <w:pStyle w:val="10"/>
            <w:tabs>
              <w:tab w:val="left" w:pos="1260"/>
              <w:tab w:val="right" w:leader="dot" w:pos="9736"/>
            </w:tabs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</w:pP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begin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instrText xml:space="preserve"> TOC \o "1-3" \h \z \u </w:instrTex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separate"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"_Toc525914232" </w:instrText>
          </w:r>
          <w:r>
            <w:rPr>
              <w:highlight w:val="none"/>
            </w:rPr>
            <w:fldChar w:fldCharType="separate"/>
          </w:r>
          <w:r>
            <w:rPr>
              <w:rStyle w:val="14"/>
              <w:rFonts w:ascii="Times New Roman" w:hAnsi="Times New Roman" w:eastAsia="宋体" w:cs="Times New Roman"/>
              <w:sz w:val="28"/>
              <w:szCs w:val="28"/>
              <w:highlight w:val="none"/>
            </w:rPr>
            <w:t>一、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Style w:val="14"/>
              <w:rFonts w:ascii="Times New Roman" w:hAnsi="Times New Roman" w:eastAsia="宋体" w:cs="Times New Roman"/>
              <w:sz w:val="28"/>
              <w:szCs w:val="28"/>
              <w:highlight w:val="none"/>
            </w:rPr>
            <w:t>应用环境说明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begin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instrText xml:space="preserve"> PAGEREF _Toc525914232 \h </w:instrTex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separate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>4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</w:p>
        <w:p w14:paraId="5F56846B">
          <w:pPr>
            <w:pStyle w:val="10"/>
            <w:tabs>
              <w:tab w:val="left" w:pos="1260"/>
              <w:tab w:val="right" w:leader="dot" w:pos="9736"/>
            </w:tabs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"_Toc525914233" </w:instrText>
          </w:r>
          <w:r>
            <w:rPr>
              <w:highlight w:val="none"/>
            </w:rPr>
            <w:fldChar w:fldCharType="separate"/>
          </w:r>
          <w:r>
            <w:rPr>
              <w:rStyle w:val="14"/>
              <w:rFonts w:ascii="Times New Roman" w:hAnsi="Times New Roman" w:eastAsia="宋体" w:cs="Times New Roman"/>
              <w:sz w:val="28"/>
              <w:szCs w:val="28"/>
              <w:highlight w:val="none"/>
            </w:rPr>
            <w:t>二、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Style w:val="14"/>
              <w:rFonts w:ascii="Times New Roman" w:hAnsi="Times New Roman" w:eastAsia="宋体" w:cs="Times New Roman"/>
              <w:sz w:val="28"/>
              <w:szCs w:val="28"/>
              <w:highlight w:val="none"/>
            </w:rPr>
            <w:t>技术性能和规格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begin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instrText xml:space="preserve"> PAGEREF _Toc525914233 \h </w:instrTex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separate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>4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</w:p>
        <w:p w14:paraId="0B870AE2">
          <w:pPr>
            <w:pStyle w:val="5"/>
            <w:tabs>
              <w:tab w:val="left" w:pos="1470"/>
              <w:tab w:val="right" w:leader="dot" w:pos="9736"/>
            </w:tabs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"_Toc525914234" </w:instrText>
          </w:r>
          <w:r>
            <w:rPr>
              <w:highlight w:val="none"/>
            </w:rPr>
            <w:fldChar w:fldCharType="separate"/>
          </w:r>
          <w:r>
            <w:rPr>
              <w:rStyle w:val="14"/>
              <w:rFonts w:ascii="Times New Roman" w:hAnsi="Times New Roman" w:eastAsia="宋体" w:cs="Times New Roman"/>
              <w:sz w:val="28"/>
              <w:szCs w:val="28"/>
              <w:highlight w:val="none"/>
            </w:rPr>
            <w:t>1.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Style w:val="14"/>
              <w:rFonts w:ascii="Times New Roman" w:hAnsi="Times New Roman" w:eastAsia="宋体" w:cs="Times New Roman"/>
              <w:sz w:val="28"/>
              <w:szCs w:val="28"/>
              <w:highlight w:val="none"/>
            </w:rPr>
            <w:t>技术参数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begin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instrText xml:space="preserve"> PAGEREF _Toc525914234 \h </w:instrTex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separate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>4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</w:p>
        <w:p w14:paraId="7BA70A49">
          <w:pPr>
            <w:pStyle w:val="5"/>
            <w:tabs>
              <w:tab w:val="left" w:pos="1470"/>
              <w:tab w:val="right" w:leader="dot" w:pos="9736"/>
            </w:tabs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"_Toc525914235" </w:instrText>
          </w:r>
          <w:r>
            <w:rPr>
              <w:highlight w:val="none"/>
            </w:rPr>
            <w:fldChar w:fldCharType="separate"/>
          </w:r>
          <w:r>
            <w:rPr>
              <w:rStyle w:val="14"/>
              <w:rFonts w:ascii="Times New Roman" w:hAnsi="Times New Roman" w:eastAsia="宋体" w:cs="Times New Roman"/>
              <w:sz w:val="28"/>
              <w:szCs w:val="28"/>
              <w:highlight w:val="none"/>
            </w:rPr>
            <w:t>2.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Style w:val="14"/>
              <w:rFonts w:ascii="Times New Roman" w:hAnsi="Times New Roman" w:eastAsia="宋体" w:cs="Times New Roman"/>
              <w:sz w:val="28"/>
              <w:szCs w:val="28"/>
              <w:highlight w:val="none"/>
            </w:rPr>
            <w:t>尺寸图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begin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instrText xml:space="preserve"> PAGEREF _Toc525914235 \h </w:instrTex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separate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>5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</w:p>
        <w:p w14:paraId="50E4ACE4">
          <w:pPr>
            <w:pStyle w:val="10"/>
            <w:tabs>
              <w:tab w:val="left" w:pos="1260"/>
              <w:tab w:val="right" w:leader="dot" w:pos="9736"/>
            </w:tabs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"_Toc525914236" </w:instrText>
          </w:r>
          <w:r>
            <w:rPr>
              <w:highlight w:val="none"/>
            </w:rPr>
            <w:fldChar w:fldCharType="separate"/>
          </w:r>
          <w:r>
            <w:rPr>
              <w:rStyle w:val="14"/>
              <w:rFonts w:ascii="Times New Roman" w:hAnsi="Times New Roman" w:eastAsia="宋体" w:cs="Times New Roman"/>
              <w:sz w:val="28"/>
              <w:szCs w:val="28"/>
              <w:highlight w:val="none"/>
            </w:rPr>
            <w:t>三、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Style w:val="14"/>
              <w:rFonts w:ascii="Times New Roman" w:hAnsi="Times New Roman" w:eastAsia="宋体" w:cs="Times New Roman"/>
              <w:sz w:val="28"/>
              <w:szCs w:val="28"/>
              <w:highlight w:val="none"/>
            </w:rPr>
            <w:t>安装和电气连接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begin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instrText xml:space="preserve"> PAGEREF _Toc525914236 \h </w:instrTex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separate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>5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</w:p>
        <w:p w14:paraId="0C0BDFED">
          <w:pPr>
            <w:pStyle w:val="5"/>
            <w:tabs>
              <w:tab w:val="left" w:pos="1470"/>
              <w:tab w:val="right" w:leader="dot" w:pos="9736"/>
            </w:tabs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"_Toc525914237" </w:instrText>
          </w:r>
          <w:r>
            <w:rPr>
              <w:highlight w:val="none"/>
            </w:rPr>
            <w:fldChar w:fldCharType="separate"/>
          </w:r>
          <w:r>
            <w:rPr>
              <w:rStyle w:val="14"/>
              <w:rFonts w:ascii="Times New Roman" w:hAnsi="Times New Roman" w:eastAsia="宋体" w:cs="Times New Roman"/>
              <w:sz w:val="28"/>
              <w:szCs w:val="28"/>
              <w:highlight w:val="none"/>
            </w:rPr>
            <w:t>1.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Style w:val="14"/>
              <w:rFonts w:ascii="Times New Roman" w:hAnsi="Times New Roman" w:eastAsia="宋体" w:cs="Times New Roman"/>
              <w:sz w:val="28"/>
              <w:szCs w:val="28"/>
              <w:highlight w:val="none"/>
            </w:rPr>
            <w:t>安装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begin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instrText xml:space="preserve"> PAGEREF _Toc525914237 \h </w:instrTex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separate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>5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</w:p>
        <w:p w14:paraId="105F70A0">
          <w:pPr>
            <w:pStyle w:val="5"/>
            <w:tabs>
              <w:tab w:val="left" w:pos="1470"/>
              <w:tab w:val="right" w:leader="dot" w:pos="9736"/>
            </w:tabs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"_Toc525914238" </w:instrText>
          </w:r>
          <w:r>
            <w:rPr>
              <w:highlight w:val="none"/>
            </w:rPr>
            <w:fldChar w:fldCharType="separate"/>
          </w:r>
          <w:r>
            <w:rPr>
              <w:rStyle w:val="14"/>
              <w:rFonts w:ascii="Times New Roman" w:hAnsi="Times New Roman" w:eastAsia="宋体" w:cs="Times New Roman"/>
              <w:sz w:val="28"/>
              <w:szCs w:val="28"/>
              <w:highlight w:val="none"/>
            </w:rPr>
            <w:t>2.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Style w:val="14"/>
              <w:rFonts w:ascii="Times New Roman" w:hAnsi="Times New Roman" w:eastAsia="宋体" w:cs="Times New Roman"/>
              <w:sz w:val="28"/>
              <w:szCs w:val="28"/>
              <w:highlight w:val="none"/>
            </w:rPr>
            <w:t>电气连接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begin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instrText xml:space="preserve"> PAGEREF _Toc525914238 \h </w:instrTex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separate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>5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</w:p>
        <w:p w14:paraId="53D5C0B8">
          <w:pPr>
            <w:pStyle w:val="10"/>
            <w:tabs>
              <w:tab w:val="left" w:pos="1260"/>
              <w:tab w:val="right" w:leader="dot" w:pos="9736"/>
            </w:tabs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"_Toc525914239" </w:instrText>
          </w:r>
          <w:r>
            <w:rPr>
              <w:highlight w:val="none"/>
            </w:rPr>
            <w:fldChar w:fldCharType="separate"/>
          </w:r>
          <w:r>
            <w:rPr>
              <w:rStyle w:val="14"/>
              <w:rFonts w:ascii="Times New Roman" w:hAnsi="Times New Roman" w:eastAsia="宋体" w:cs="Times New Roman"/>
              <w:sz w:val="28"/>
              <w:szCs w:val="28"/>
              <w:highlight w:val="none"/>
            </w:rPr>
            <w:t>四、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Style w:val="14"/>
              <w:rFonts w:ascii="Times New Roman" w:hAnsi="Times New Roman" w:eastAsia="宋体" w:cs="Times New Roman"/>
              <w:sz w:val="28"/>
              <w:szCs w:val="28"/>
              <w:highlight w:val="none"/>
            </w:rPr>
            <w:t>维护和保养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begin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instrText xml:space="preserve"> PAGEREF _Toc525914239 \h </w:instrTex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separate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>5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</w:p>
        <w:p w14:paraId="3D23DB67">
          <w:pPr>
            <w:pStyle w:val="5"/>
            <w:tabs>
              <w:tab w:val="left" w:pos="1470"/>
              <w:tab w:val="right" w:leader="dot" w:pos="9736"/>
            </w:tabs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"_Toc525914240" </w:instrText>
          </w:r>
          <w:r>
            <w:rPr>
              <w:highlight w:val="none"/>
            </w:rPr>
            <w:fldChar w:fldCharType="separate"/>
          </w:r>
          <w:r>
            <w:rPr>
              <w:rStyle w:val="14"/>
              <w:rFonts w:ascii="Times New Roman" w:hAnsi="Times New Roman" w:eastAsia="宋体" w:cs="Times New Roman"/>
              <w:sz w:val="28"/>
              <w:szCs w:val="28"/>
              <w:highlight w:val="none"/>
            </w:rPr>
            <w:t>1.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Style w:val="14"/>
              <w:rFonts w:ascii="Times New Roman" w:hAnsi="Times New Roman" w:eastAsia="宋体" w:cs="Times New Roman"/>
              <w:sz w:val="28"/>
              <w:szCs w:val="28"/>
              <w:highlight w:val="none"/>
            </w:rPr>
            <w:t>使用和保养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begin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instrText xml:space="preserve"> PAGEREF _Toc525914240 \h </w:instrTex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separate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>6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</w:p>
        <w:p w14:paraId="217468D4">
          <w:pPr>
            <w:pStyle w:val="5"/>
            <w:tabs>
              <w:tab w:val="left" w:pos="1470"/>
              <w:tab w:val="right" w:leader="dot" w:pos="9736"/>
            </w:tabs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"_Toc525914241" </w:instrText>
          </w:r>
          <w:r>
            <w:rPr>
              <w:highlight w:val="none"/>
            </w:rPr>
            <w:fldChar w:fldCharType="separate"/>
          </w:r>
          <w:r>
            <w:rPr>
              <w:rStyle w:val="14"/>
              <w:rFonts w:ascii="Times New Roman" w:hAnsi="Times New Roman" w:eastAsia="宋体" w:cs="Times New Roman"/>
              <w:sz w:val="28"/>
              <w:szCs w:val="28"/>
              <w:highlight w:val="none"/>
            </w:rPr>
            <w:t>2.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Style w:val="14"/>
              <w:rFonts w:ascii="Times New Roman" w:hAnsi="Times New Roman" w:eastAsia="宋体" w:cs="Times New Roman"/>
              <w:sz w:val="28"/>
              <w:szCs w:val="28"/>
              <w:highlight w:val="none"/>
            </w:rPr>
            <w:t>ORP标准溶液配制方法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begin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instrText xml:space="preserve"> PAGEREF _Toc525914241 \h </w:instrTex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separate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>6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</w:p>
        <w:p w14:paraId="6CA387EB">
          <w:pPr>
            <w:pStyle w:val="5"/>
            <w:tabs>
              <w:tab w:val="left" w:pos="1470"/>
              <w:tab w:val="right" w:leader="dot" w:pos="9736"/>
            </w:tabs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"_Toc525914242" </w:instrText>
          </w:r>
          <w:r>
            <w:rPr>
              <w:highlight w:val="none"/>
            </w:rPr>
            <w:fldChar w:fldCharType="separate"/>
          </w:r>
          <w:r>
            <w:rPr>
              <w:rStyle w:val="14"/>
              <w:rFonts w:ascii="Times New Roman" w:hAnsi="Times New Roman" w:eastAsia="宋体" w:cs="Times New Roman"/>
              <w:sz w:val="28"/>
              <w:szCs w:val="28"/>
              <w:highlight w:val="none"/>
            </w:rPr>
            <w:t>3.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Style w:val="14"/>
              <w:rFonts w:ascii="Times New Roman" w:hAnsi="Times New Roman" w:eastAsia="宋体" w:cs="Times New Roman"/>
              <w:sz w:val="28"/>
              <w:szCs w:val="28"/>
              <w:highlight w:val="none"/>
            </w:rPr>
            <w:t>校准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begin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instrText xml:space="preserve"> PAGEREF _Toc525914242 \h </w:instrTex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separate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>6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</w:p>
        <w:p w14:paraId="0E30AE8B">
          <w:pPr>
            <w:pStyle w:val="10"/>
            <w:tabs>
              <w:tab w:val="left" w:pos="1260"/>
              <w:tab w:val="right" w:leader="dot" w:pos="9736"/>
            </w:tabs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"_Toc525914243" </w:instrText>
          </w:r>
          <w:r>
            <w:rPr>
              <w:highlight w:val="none"/>
            </w:rPr>
            <w:fldChar w:fldCharType="separate"/>
          </w:r>
          <w:r>
            <w:rPr>
              <w:rStyle w:val="14"/>
              <w:rFonts w:ascii="Times New Roman" w:hAnsi="Times New Roman" w:eastAsia="宋体" w:cs="Times New Roman"/>
              <w:sz w:val="28"/>
              <w:szCs w:val="28"/>
              <w:highlight w:val="none"/>
            </w:rPr>
            <w:t>五、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Style w:val="14"/>
              <w:rFonts w:ascii="Times New Roman" w:hAnsi="Times New Roman" w:eastAsia="宋体" w:cs="Times New Roman"/>
              <w:sz w:val="28"/>
              <w:szCs w:val="28"/>
              <w:highlight w:val="none"/>
            </w:rPr>
            <w:t>质量和服务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begin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instrText xml:space="preserve"> PAGEREF _Toc525914243 \h </w:instrTex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separate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>6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</w:p>
        <w:p w14:paraId="26E5D409">
          <w:pPr>
            <w:pStyle w:val="5"/>
            <w:tabs>
              <w:tab w:val="left" w:pos="1470"/>
              <w:tab w:val="right" w:leader="dot" w:pos="9736"/>
            </w:tabs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"_Toc525914244" </w:instrText>
          </w:r>
          <w:r>
            <w:rPr>
              <w:highlight w:val="none"/>
            </w:rPr>
            <w:fldChar w:fldCharType="separate"/>
          </w:r>
          <w:r>
            <w:rPr>
              <w:rStyle w:val="14"/>
              <w:rFonts w:ascii="Times New Roman" w:hAnsi="Times New Roman" w:eastAsia="宋体" w:cs="Times New Roman"/>
              <w:kern w:val="0"/>
              <w:sz w:val="28"/>
              <w:szCs w:val="28"/>
              <w:highlight w:val="none"/>
            </w:rPr>
            <w:t>1.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Style w:val="14"/>
              <w:rFonts w:ascii="Times New Roman" w:hAnsi="Times New Roman" w:eastAsia="宋体" w:cs="Times New Roman"/>
              <w:kern w:val="0"/>
              <w:sz w:val="28"/>
              <w:szCs w:val="28"/>
              <w:highlight w:val="none"/>
            </w:rPr>
            <w:t>质量保证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begin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instrText xml:space="preserve"> PAGEREF _Toc525914244 \h </w:instrTex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separate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>6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</w:p>
        <w:p w14:paraId="54D465C5">
          <w:pPr>
            <w:pStyle w:val="5"/>
            <w:tabs>
              <w:tab w:val="left" w:pos="1470"/>
              <w:tab w:val="right" w:leader="dot" w:pos="9736"/>
            </w:tabs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"_Toc525914245" </w:instrText>
          </w:r>
          <w:r>
            <w:rPr>
              <w:highlight w:val="none"/>
            </w:rPr>
            <w:fldChar w:fldCharType="separate"/>
          </w:r>
          <w:r>
            <w:rPr>
              <w:rStyle w:val="14"/>
              <w:rFonts w:ascii="Times New Roman" w:hAnsi="Times New Roman" w:eastAsia="宋体" w:cs="Times New Roman"/>
              <w:kern w:val="0"/>
              <w:sz w:val="28"/>
              <w:szCs w:val="28"/>
              <w:highlight w:val="none"/>
            </w:rPr>
            <w:t>2.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Style w:val="14"/>
              <w:rFonts w:ascii="Times New Roman" w:hAnsi="Times New Roman" w:eastAsia="宋体" w:cs="Times New Roman"/>
              <w:kern w:val="0"/>
              <w:sz w:val="28"/>
              <w:szCs w:val="28"/>
              <w:highlight w:val="none"/>
            </w:rPr>
            <w:t>配件和备件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begin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instrText xml:space="preserve"> PAGEREF _Toc525914245 \h </w:instrTex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separate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>7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</w:p>
        <w:p w14:paraId="270733CF">
          <w:pPr>
            <w:pStyle w:val="5"/>
            <w:tabs>
              <w:tab w:val="left" w:pos="1470"/>
              <w:tab w:val="right" w:leader="dot" w:pos="9736"/>
            </w:tabs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"_Toc525914246" </w:instrText>
          </w:r>
          <w:r>
            <w:rPr>
              <w:highlight w:val="none"/>
            </w:rPr>
            <w:fldChar w:fldCharType="separate"/>
          </w:r>
          <w:r>
            <w:rPr>
              <w:rStyle w:val="14"/>
              <w:rFonts w:ascii="Times New Roman" w:hAnsi="Times New Roman" w:eastAsia="宋体" w:cs="Times New Roman"/>
              <w:kern w:val="0"/>
              <w:sz w:val="28"/>
              <w:szCs w:val="28"/>
              <w:highlight w:val="none"/>
            </w:rPr>
            <w:t>3.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Style w:val="14"/>
              <w:rFonts w:ascii="Times New Roman" w:hAnsi="Times New Roman" w:eastAsia="宋体" w:cs="Times New Roman"/>
              <w:kern w:val="0"/>
              <w:sz w:val="28"/>
              <w:szCs w:val="28"/>
              <w:highlight w:val="none"/>
            </w:rPr>
            <w:t>售后服务承诺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begin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instrText xml:space="preserve"> PAGEREF _Toc525914246 \h </w:instrTex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separate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>7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</w:p>
        <w:p w14:paraId="2AEA5872">
          <w:pPr>
            <w:pStyle w:val="10"/>
            <w:tabs>
              <w:tab w:val="right" w:leader="dot" w:pos="9736"/>
            </w:tabs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"_Toc525914247" </w:instrText>
          </w:r>
          <w:r>
            <w:rPr>
              <w:highlight w:val="none"/>
            </w:rPr>
            <w:fldChar w:fldCharType="separate"/>
          </w:r>
          <w:r>
            <w:rPr>
              <w:rStyle w:val="14"/>
              <w:rFonts w:ascii="Times New Roman" w:hAnsi="Times New Roman" w:eastAsia="宋体" w:cs="Times New Roman"/>
              <w:sz w:val="28"/>
              <w:szCs w:val="28"/>
              <w:highlight w:val="none"/>
            </w:rPr>
            <w:t>附录 数据通讯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begin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instrText xml:space="preserve"> PAGEREF _Toc525914247 \h </w:instrTex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separate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>8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</w:p>
        <w:p w14:paraId="52ECCE59">
          <w:pPr>
            <w:rPr>
              <w:rFonts w:ascii="Times New Roman" w:hAnsi="Times New Roman" w:eastAsia="宋体" w:cs="Times New Roman"/>
              <w:sz w:val="32"/>
              <w:szCs w:val="32"/>
              <w:highlight w:val="none"/>
              <w:lang w:eastAsia="en-US"/>
            </w:rPr>
          </w:pP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</w:p>
      </w:sdtContent>
    </w:sdt>
    <w:p w14:paraId="5BEF90A2">
      <w:pPr>
        <w:jc w:val="center"/>
        <w:rPr>
          <w:rFonts w:ascii="Times New Roman" w:hAnsi="Times New Roman" w:eastAsia="宋体" w:cs="Times New Roman"/>
          <w:b/>
          <w:sz w:val="52"/>
          <w:szCs w:val="52"/>
          <w:highlight w:val="none"/>
        </w:rPr>
      </w:pPr>
      <w:r>
        <w:rPr>
          <w:rFonts w:ascii="Times New Roman" w:hAnsi="Times New Roman" w:eastAsia="宋体" w:cs="Times New Roman"/>
          <w:b/>
          <w:sz w:val="52"/>
          <w:szCs w:val="52"/>
          <w:highlight w:val="none"/>
        </w:rPr>
        <w:br w:type="page"/>
      </w:r>
    </w:p>
    <w:p w14:paraId="76B2857A">
      <w:pPr>
        <w:pStyle w:val="3"/>
        <w:numPr>
          <w:ilvl w:val="0"/>
          <w:numId w:val="2"/>
        </w:numPr>
        <w:spacing w:before="156" w:beforeLines="50" w:after="156" w:afterLines="50" w:line="240" w:lineRule="auto"/>
        <w:ind w:left="0" w:firstLine="323"/>
        <w:rPr>
          <w:rFonts w:ascii="Times New Roman" w:hAnsi="Times New Roman" w:eastAsia="宋体" w:cs="Times New Roman"/>
          <w:highlight w:val="none"/>
        </w:rPr>
      </w:pPr>
      <w:bookmarkStart w:id="0" w:name="_Toc525914232"/>
      <w:r>
        <w:rPr>
          <w:rFonts w:ascii="Times New Roman" w:hAnsi="Times New Roman" w:eastAsia="宋体" w:cs="Times New Roman"/>
          <w:highlight w:val="none"/>
        </w:rPr>
        <w:t>应用环境说明</w:t>
      </w:r>
      <w:bookmarkEnd w:id="0"/>
    </w:p>
    <w:p w14:paraId="3FDFF609">
      <w:pPr>
        <w:ind w:firstLine="480" w:firstLineChars="20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用于环境水质监测、酸/碱/盐溶液、化学反应过程中、工业生产过程中，能够满足大多数工业应用对在线ORP测量的要求。</w:t>
      </w:r>
    </w:p>
    <w:p w14:paraId="1C7077D6">
      <w:pPr>
        <w:numPr>
          <w:ilvl w:val="0"/>
          <w:numId w:val="3"/>
        </w:numPr>
        <w:jc w:val="left"/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信号输出：RS-485（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Modbus/RTU协议</w:t>
      </w: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）。</w:t>
      </w:r>
    </w:p>
    <w:p w14:paraId="5E774642">
      <w:pPr>
        <w:numPr>
          <w:ilvl w:val="0"/>
          <w:numId w:val="3"/>
        </w:numPr>
        <w:jc w:val="left"/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方便连接到PLC、DCS、工业控制计算机、通用控制器、无纸记录仪器或触摸屏等第三方设备。</w:t>
      </w:r>
    </w:p>
    <w:p w14:paraId="13B7675B">
      <w:pPr>
        <w:numPr>
          <w:ilvl w:val="0"/>
          <w:numId w:val="3"/>
        </w:numPr>
        <w:jc w:val="left"/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双高阻抗差动放大器，抗干扰强，响应速度快。</w:t>
      </w:r>
    </w:p>
    <w:p w14:paraId="54B16C2A">
      <w:pPr>
        <w:numPr>
          <w:ilvl w:val="0"/>
          <w:numId w:val="3"/>
        </w:numPr>
        <w:jc w:val="left"/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专利的ORP电极，内部参比液在至少100KPa（1Bar）的压力下，极其缓慢的从微孔盐桥中渗出，其正向渗出持续20个月以上。这样的参比系统非常稳定，电极寿命比普通工业电极成倍延长。</w:t>
      </w:r>
    </w:p>
    <w:p w14:paraId="07C5C8B0">
      <w:pPr>
        <w:numPr>
          <w:ilvl w:val="0"/>
          <w:numId w:val="3"/>
        </w:numPr>
        <w:jc w:val="left"/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易于安装：1/2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N</w:t>
      </w: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PT管螺纹，便于沉入式安装或安装在管道和罐体。</w:t>
      </w:r>
    </w:p>
    <w:p w14:paraId="08927381">
      <w:pPr>
        <w:numPr>
          <w:ilvl w:val="0"/>
          <w:numId w:val="3"/>
        </w:numPr>
        <w:jc w:val="left"/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IP68防护等级。</w:t>
      </w:r>
    </w:p>
    <w:p w14:paraId="677AE9CC">
      <w:pPr>
        <w:pStyle w:val="3"/>
        <w:numPr>
          <w:ilvl w:val="0"/>
          <w:numId w:val="2"/>
        </w:numPr>
        <w:spacing w:before="156" w:beforeLines="50" w:after="156" w:afterLines="50" w:line="240" w:lineRule="auto"/>
        <w:ind w:left="0" w:firstLine="323"/>
        <w:rPr>
          <w:rFonts w:ascii="Times New Roman" w:hAnsi="Times New Roman" w:eastAsia="宋体" w:cs="Times New Roman"/>
          <w:highlight w:val="none"/>
        </w:rPr>
      </w:pPr>
      <w:bookmarkStart w:id="1" w:name="_Toc525914233"/>
      <w:r>
        <w:rPr>
          <w:rFonts w:ascii="Times New Roman" w:hAnsi="Times New Roman" w:eastAsia="宋体" w:cs="Times New Roman"/>
          <w:highlight w:val="none"/>
        </w:rPr>
        <w:t>技术性能和规格</w:t>
      </w:r>
      <w:bookmarkEnd w:id="1"/>
    </w:p>
    <w:p w14:paraId="04E9D7FE">
      <w:pPr>
        <w:pStyle w:val="4"/>
        <w:numPr>
          <w:ilvl w:val="0"/>
          <w:numId w:val="4"/>
        </w:numPr>
        <w:spacing w:before="0" w:after="156" w:afterLines="50" w:line="240" w:lineRule="auto"/>
        <w:ind w:left="0" w:firstLine="323"/>
        <w:jc w:val="left"/>
        <w:rPr>
          <w:rFonts w:ascii="Times New Roman" w:hAnsi="Times New Roman" w:eastAsia="宋体" w:cs="Times New Roman"/>
          <w:sz w:val="28"/>
          <w:szCs w:val="28"/>
          <w:highlight w:val="none"/>
        </w:rPr>
      </w:pPr>
      <w:bookmarkStart w:id="2" w:name="_Toc525914234"/>
      <w:bookmarkStart w:id="3" w:name="_Toc423526157"/>
      <w:bookmarkStart w:id="4" w:name="_Toc4964"/>
      <w:bookmarkStart w:id="5" w:name="_Toc427659758"/>
      <w:bookmarkStart w:id="6" w:name="OLE_LINK6"/>
      <w:r>
        <w:rPr>
          <w:rFonts w:ascii="Times New Roman" w:hAnsi="Times New Roman" w:eastAsia="宋体" w:cs="Times New Roman"/>
          <w:sz w:val="28"/>
          <w:szCs w:val="28"/>
          <w:highlight w:val="none"/>
        </w:rPr>
        <w:t>技术参数</w:t>
      </w:r>
      <w:bookmarkEnd w:id="2"/>
      <w:bookmarkEnd w:id="3"/>
      <w:bookmarkEnd w:id="4"/>
      <w:bookmarkEnd w:id="5"/>
    </w:p>
    <w:bookmarkEnd w:id="6"/>
    <w:tbl>
      <w:tblPr>
        <w:tblStyle w:val="11"/>
        <w:tblW w:w="72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9"/>
        <w:gridCol w:w="2119"/>
        <w:gridCol w:w="2120"/>
      </w:tblGrid>
      <w:tr w14:paraId="4912D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9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1077D32B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型号</w:t>
            </w:r>
          </w:p>
        </w:tc>
        <w:tc>
          <w:tcPr>
            <w:tcW w:w="4239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73C72E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iORP-306</w:t>
            </w:r>
          </w:p>
        </w:tc>
      </w:tr>
      <w:tr w14:paraId="2A18F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9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73D2C052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外壳材质</w:t>
            </w:r>
          </w:p>
        </w:tc>
        <w:tc>
          <w:tcPr>
            <w:tcW w:w="4239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153A1DD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POM</w:t>
            </w:r>
          </w:p>
        </w:tc>
      </w:tr>
      <w:tr w14:paraId="0978E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9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0A3BCE93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测量原理</w:t>
            </w:r>
          </w:p>
        </w:tc>
        <w:tc>
          <w:tcPr>
            <w:tcW w:w="4239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06D2BB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铂电极法</w:t>
            </w:r>
          </w:p>
        </w:tc>
      </w:tr>
      <w:tr w14:paraId="0BBC5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9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3A50CAB4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量程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与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分辨率</w:t>
            </w:r>
          </w:p>
        </w:tc>
        <w:tc>
          <w:tcPr>
            <w:tcW w:w="2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56C901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00～+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00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mV</w:t>
            </w:r>
          </w:p>
        </w:tc>
        <w:tc>
          <w:tcPr>
            <w:tcW w:w="2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41D97A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mV</w:t>
            </w:r>
          </w:p>
        </w:tc>
      </w:tr>
      <w:tr w14:paraId="45CC2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9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75BDD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精度</w:t>
            </w:r>
          </w:p>
        </w:tc>
        <w:tc>
          <w:tcPr>
            <w:tcW w:w="42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442083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mV</w:t>
            </w:r>
          </w:p>
        </w:tc>
      </w:tr>
      <w:tr w14:paraId="1F854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9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1F985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响应时间（T90）</w:t>
            </w:r>
          </w:p>
        </w:tc>
        <w:tc>
          <w:tcPr>
            <w:tcW w:w="42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3A25BCB5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&lt;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s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</w:tr>
      <w:tr w14:paraId="3EF3D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9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89F3E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校准方式</w:t>
            </w:r>
          </w:p>
        </w:tc>
        <w:tc>
          <w:tcPr>
            <w:tcW w:w="42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34F54EF8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两点校准</w:t>
            </w:r>
          </w:p>
        </w:tc>
      </w:tr>
      <w:tr w14:paraId="43527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9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D375A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清洁方式</w:t>
            </w:r>
          </w:p>
        </w:tc>
        <w:tc>
          <w:tcPr>
            <w:tcW w:w="42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3CA78E83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</w:tr>
      <w:tr w14:paraId="045D1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9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36C88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温度补偿</w:t>
            </w:r>
          </w:p>
        </w:tc>
        <w:tc>
          <w:tcPr>
            <w:tcW w:w="42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4B81918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</w:tr>
      <w:tr w14:paraId="4047D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9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C312A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输出方式</w:t>
            </w:r>
          </w:p>
        </w:tc>
        <w:tc>
          <w:tcPr>
            <w:tcW w:w="42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3A3091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RS-485(Modbus/RTU)</w:t>
            </w:r>
          </w:p>
        </w:tc>
      </w:tr>
      <w:tr w14:paraId="7C2C5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9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2E175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存储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温度</w:t>
            </w:r>
          </w:p>
        </w:tc>
        <w:tc>
          <w:tcPr>
            <w:tcW w:w="42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28501E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-5～65℃</w:t>
            </w:r>
          </w:p>
        </w:tc>
      </w:tr>
      <w:tr w14:paraId="16C7A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9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19297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工作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条件</w:t>
            </w:r>
          </w:p>
        </w:tc>
        <w:tc>
          <w:tcPr>
            <w:tcW w:w="42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235FC63E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0～50℃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≤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0.2MPa</w:t>
            </w:r>
          </w:p>
        </w:tc>
      </w:tr>
      <w:tr w14:paraId="60427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9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05F68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安装方式</w:t>
            </w:r>
          </w:p>
        </w:tc>
        <w:tc>
          <w:tcPr>
            <w:tcW w:w="42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346BA03A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沉入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式安装，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NPT</w:t>
            </w:r>
          </w:p>
        </w:tc>
      </w:tr>
      <w:tr w14:paraId="1F155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9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1F2B2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功耗</w:t>
            </w:r>
          </w:p>
        </w:tc>
        <w:tc>
          <w:tcPr>
            <w:tcW w:w="42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4E819E8B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0.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W@12V</w:t>
            </w:r>
          </w:p>
        </w:tc>
      </w:tr>
      <w:tr w14:paraId="75B40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9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6BCFC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供电</w:t>
            </w:r>
          </w:p>
        </w:tc>
        <w:tc>
          <w:tcPr>
            <w:tcW w:w="42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20276CFA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12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～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24VDC</w:t>
            </w:r>
          </w:p>
        </w:tc>
      </w:tr>
      <w:tr w14:paraId="171FD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9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1E622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bookmarkStart w:id="7" w:name="_Toc525914235"/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防护等级</w:t>
            </w:r>
          </w:p>
        </w:tc>
        <w:tc>
          <w:tcPr>
            <w:tcW w:w="42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32EF4747"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IP68</w:t>
            </w:r>
          </w:p>
        </w:tc>
      </w:tr>
      <w:tr w14:paraId="5F4AF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99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2AB9CDC2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线缆长度</w:t>
            </w:r>
          </w:p>
        </w:tc>
        <w:tc>
          <w:tcPr>
            <w:tcW w:w="4239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46F2DA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5米，其它长度可定制</w:t>
            </w:r>
          </w:p>
        </w:tc>
      </w:tr>
    </w:tbl>
    <w:p w14:paraId="6C95314D">
      <w:pPr>
        <w:widowControl/>
        <w:jc w:val="left"/>
        <w:rPr>
          <w:rFonts w:ascii="Times New Roman" w:hAnsi="Times New Roman" w:eastAsia="宋体" w:cs="Times New Roman"/>
          <w:kern w:val="0"/>
          <w:sz w:val="24"/>
          <w:szCs w:val="24"/>
          <w:highlight w:val="none"/>
        </w:rPr>
      </w:pPr>
    </w:p>
    <w:p w14:paraId="0156C682">
      <w:pPr>
        <w:pStyle w:val="4"/>
        <w:numPr>
          <w:ilvl w:val="0"/>
          <w:numId w:val="4"/>
        </w:numPr>
        <w:spacing w:before="0" w:after="156" w:afterLines="50" w:line="240" w:lineRule="auto"/>
        <w:ind w:left="0" w:firstLine="323"/>
        <w:jc w:val="left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t>尺寸图</w:t>
      </w:r>
      <w:bookmarkEnd w:id="7"/>
    </w:p>
    <w:p w14:paraId="496CD081">
      <w:pPr>
        <w:jc w:val="center"/>
        <w:rPr>
          <w:rFonts w:ascii="Times New Roman" w:hAnsi="Times New Roman" w:eastAsia="宋体" w:cs="Times New Roman"/>
          <w:highlight w:val="none"/>
        </w:rPr>
      </w:pPr>
      <w:r>
        <w:rPr>
          <w:highlight w:val="none"/>
        </w:rPr>
        <w:drawing>
          <wp:inline distT="0" distB="0" distL="0" distR="0">
            <wp:extent cx="6188710" cy="213106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131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DCF24">
      <w:pPr>
        <w:widowControl/>
        <w:ind w:firstLine="720" w:firstLineChars="300"/>
        <w:jc w:val="left"/>
        <w:rPr>
          <w:rFonts w:ascii="Times New Roman" w:hAnsi="Times New Roman" w:eastAsia="宋体" w:cs="Times New Roman"/>
          <w:kern w:val="0"/>
          <w:sz w:val="24"/>
          <w:szCs w:val="24"/>
          <w:highlight w:val="none"/>
          <w:lang w:bidi="ar"/>
        </w:rPr>
      </w:pPr>
      <w:r>
        <w:rPr>
          <w:rFonts w:ascii="Times New Roman" w:hAnsi="Times New Roman" w:eastAsia="宋体" w:cs="Times New Roman"/>
          <w:kern w:val="0"/>
          <w:sz w:val="24"/>
          <w:szCs w:val="24"/>
          <w:highlight w:val="none"/>
          <w:lang w:bidi="ar"/>
        </w:rPr>
        <w:t>注：传感器接头为M16-5芯防水接头公头</w:t>
      </w:r>
    </w:p>
    <w:p w14:paraId="18D79B85">
      <w:pPr>
        <w:jc w:val="center"/>
        <w:rPr>
          <w:rFonts w:ascii="Times New Roman" w:hAnsi="Times New Roman" w:eastAsia="宋体" w:cs="Times New Roman"/>
          <w:highlight w:val="none"/>
        </w:rPr>
      </w:pPr>
    </w:p>
    <w:p w14:paraId="1A42512C">
      <w:pPr>
        <w:pStyle w:val="3"/>
        <w:numPr>
          <w:ilvl w:val="0"/>
          <w:numId w:val="2"/>
        </w:numPr>
        <w:spacing w:before="0" w:after="0" w:line="240" w:lineRule="auto"/>
        <w:ind w:left="0" w:firstLine="323"/>
        <w:rPr>
          <w:rFonts w:ascii="Times New Roman" w:hAnsi="Times New Roman" w:eastAsia="宋体" w:cs="Times New Roman"/>
          <w:highlight w:val="none"/>
        </w:rPr>
      </w:pPr>
      <w:bookmarkStart w:id="8" w:name="_Toc525914236"/>
      <w:r>
        <w:rPr>
          <w:rFonts w:ascii="Times New Roman" w:hAnsi="Times New Roman" w:eastAsia="宋体" w:cs="Times New Roman"/>
          <w:highlight w:val="none"/>
        </w:rPr>
        <w:t>安装和电气连接</w:t>
      </w:r>
      <w:bookmarkEnd w:id="8"/>
    </w:p>
    <w:p w14:paraId="27C8C148">
      <w:pPr>
        <w:pStyle w:val="4"/>
        <w:numPr>
          <w:ilvl w:val="0"/>
          <w:numId w:val="5"/>
        </w:numPr>
        <w:spacing w:before="0" w:after="0" w:line="240" w:lineRule="auto"/>
        <w:ind w:left="0" w:firstLine="323"/>
        <w:jc w:val="left"/>
        <w:rPr>
          <w:rFonts w:ascii="Times New Roman" w:hAnsi="Times New Roman" w:eastAsia="宋体" w:cs="Times New Roman"/>
          <w:highlight w:val="none"/>
        </w:rPr>
      </w:pPr>
      <w:bookmarkStart w:id="9" w:name="_Toc525914237"/>
      <w:r>
        <w:rPr>
          <w:rFonts w:ascii="Times New Roman" w:hAnsi="Times New Roman" w:eastAsia="宋体" w:cs="Times New Roman"/>
          <w:sz w:val="28"/>
          <w:szCs w:val="28"/>
          <w:highlight w:val="none"/>
        </w:rPr>
        <w:t>安装</w:t>
      </w:r>
      <w:bookmarkEnd w:id="9"/>
    </w:p>
    <w:p w14:paraId="2CADA678">
      <w:pPr>
        <w:rPr>
          <w:rFonts w:ascii="Times New Roman" w:hAnsi="Times New Roman" w:eastAsia="宋体" w:cs="Times New Roman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220980</wp:posOffset>
            </wp:positionH>
            <wp:positionV relativeFrom="paragraph">
              <wp:posOffset>224790</wp:posOffset>
            </wp:positionV>
            <wp:extent cx="5610225" cy="2465070"/>
            <wp:effectExtent l="0" t="0" r="9525" b="11430"/>
            <wp:wrapSquare wrapText="right"/>
            <wp:docPr id="18" name="Picture 192" descr="PH电极常用安装方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92" descr="PH电极常用安装方法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2465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696F8FF">
      <w:pPr>
        <w:rPr>
          <w:rFonts w:ascii="Times New Roman" w:hAnsi="Times New Roman" w:eastAsia="宋体" w:cs="Times New Roman"/>
          <w:highlight w:val="none"/>
        </w:rPr>
      </w:pPr>
    </w:p>
    <w:p w14:paraId="580D891A">
      <w:pPr>
        <w:rPr>
          <w:rFonts w:ascii="Times New Roman" w:hAnsi="Times New Roman" w:eastAsia="宋体" w:cs="Times New Roman"/>
          <w:highlight w:val="none"/>
        </w:rPr>
      </w:pPr>
    </w:p>
    <w:p w14:paraId="3C16F0AE">
      <w:pPr>
        <w:rPr>
          <w:rFonts w:ascii="Times New Roman" w:hAnsi="Times New Roman" w:eastAsia="宋体" w:cs="Times New Roman"/>
          <w:highlight w:val="none"/>
        </w:rPr>
      </w:pPr>
    </w:p>
    <w:p w14:paraId="0D555689">
      <w:pPr>
        <w:rPr>
          <w:rFonts w:ascii="Times New Roman" w:hAnsi="Times New Roman" w:eastAsia="宋体" w:cs="Times New Roman"/>
          <w:highlight w:val="none"/>
        </w:rPr>
      </w:pPr>
    </w:p>
    <w:p w14:paraId="6F211ECB">
      <w:pPr>
        <w:rPr>
          <w:rFonts w:ascii="Times New Roman" w:hAnsi="Times New Roman" w:eastAsia="宋体" w:cs="Times New Roman"/>
          <w:highlight w:val="none"/>
        </w:rPr>
      </w:pPr>
    </w:p>
    <w:p w14:paraId="44FBE204">
      <w:pPr>
        <w:rPr>
          <w:rFonts w:ascii="Times New Roman" w:hAnsi="Times New Roman" w:eastAsia="宋体" w:cs="Times New Roman"/>
          <w:highlight w:val="none"/>
        </w:rPr>
      </w:pPr>
    </w:p>
    <w:p w14:paraId="4B9B2F06">
      <w:pPr>
        <w:rPr>
          <w:rFonts w:ascii="Times New Roman" w:hAnsi="Times New Roman" w:eastAsia="宋体" w:cs="Times New Roman"/>
          <w:highlight w:val="none"/>
        </w:rPr>
      </w:pPr>
    </w:p>
    <w:p w14:paraId="6C17ECAA">
      <w:pPr>
        <w:rPr>
          <w:rFonts w:ascii="Times New Roman" w:hAnsi="Times New Roman" w:eastAsia="宋体" w:cs="Times New Roman"/>
          <w:highlight w:val="none"/>
        </w:rPr>
      </w:pPr>
    </w:p>
    <w:p w14:paraId="0A20C9D7">
      <w:pPr>
        <w:rPr>
          <w:rFonts w:ascii="Times New Roman" w:hAnsi="Times New Roman" w:eastAsia="宋体" w:cs="Times New Roman"/>
          <w:highlight w:val="none"/>
        </w:rPr>
      </w:pPr>
    </w:p>
    <w:p w14:paraId="3F3382B6">
      <w:pPr>
        <w:rPr>
          <w:rFonts w:ascii="Times New Roman" w:hAnsi="Times New Roman" w:eastAsia="宋体" w:cs="Times New Roman"/>
          <w:highlight w:val="none"/>
        </w:rPr>
      </w:pPr>
    </w:p>
    <w:p w14:paraId="7DC56A30">
      <w:pPr>
        <w:rPr>
          <w:rFonts w:ascii="Times New Roman" w:hAnsi="Times New Roman" w:eastAsia="宋体" w:cs="Times New Roman"/>
          <w:highlight w:val="none"/>
        </w:rPr>
      </w:pPr>
    </w:p>
    <w:p w14:paraId="510CF837">
      <w:pPr>
        <w:rPr>
          <w:rFonts w:ascii="Times New Roman" w:hAnsi="Times New Roman" w:eastAsia="宋体" w:cs="Times New Roman"/>
          <w:highlight w:val="none"/>
        </w:rPr>
      </w:pPr>
    </w:p>
    <w:p w14:paraId="41F27506">
      <w:pPr>
        <w:pStyle w:val="20"/>
        <w:ind w:left="420" w:right="280"/>
        <w:rPr>
          <w:color w:val="auto"/>
          <w:highlight w:val="none"/>
        </w:rPr>
      </w:pPr>
    </w:p>
    <w:p w14:paraId="46C62684">
      <w:pPr>
        <w:pStyle w:val="20"/>
        <w:ind w:left="420" w:right="280"/>
        <w:rPr>
          <w:color w:val="FF0000"/>
          <w:highlight w:val="none"/>
        </w:rPr>
      </w:pPr>
      <w:r>
        <w:rPr>
          <w:color w:val="auto"/>
          <w:highlight w:val="none"/>
        </w:rPr>
        <w:t>注意：传感器安装时不能倒置或水平安装，至少倾斜15度角以上安装。</w:t>
      </w:r>
    </w:p>
    <w:p w14:paraId="6BF558BD">
      <w:pPr>
        <w:pStyle w:val="4"/>
        <w:numPr>
          <w:ilvl w:val="0"/>
          <w:numId w:val="5"/>
        </w:numPr>
        <w:spacing w:before="0" w:after="0" w:line="240" w:lineRule="auto"/>
        <w:ind w:left="0" w:firstLine="323"/>
        <w:jc w:val="left"/>
        <w:rPr>
          <w:rFonts w:ascii="Times New Roman" w:hAnsi="Times New Roman" w:eastAsia="宋体" w:cs="Times New Roman"/>
          <w:sz w:val="28"/>
          <w:szCs w:val="28"/>
          <w:highlight w:val="none"/>
        </w:rPr>
      </w:pPr>
      <w:bookmarkStart w:id="10" w:name="_Toc525914238"/>
      <w:r>
        <w:rPr>
          <w:rFonts w:ascii="Times New Roman" w:hAnsi="Times New Roman" w:eastAsia="宋体" w:cs="Times New Roman"/>
          <w:sz w:val="28"/>
          <w:szCs w:val="28"/>
          <w:highlight w:val="none"/>
        </w:rPr>
        <w:t>电气连接</w:t>
      </w:r>
      <w:bookmarkEnd w:id="10"/>
    </w:p>
    <w:p w14:paraId="5994DF0E">
      <w:pPr>
        <w:ind w:firstLine="484" w:firstLineChars="202"/>
        <w:rPr>
          <w:rFonts w:ascii="Times New Roman" w:hAnsi="Times New Roman" w:eastAsia="宋体" w:cs="Times New Roman"/>
          <w:sz w:val="24"/>
          <w:highlight w:val="none"/>
        </w:rPr>
      </w:pPr>
      <w:bookmarkStart w:id="11" w:name="_Toc525914239"/>
      <w:bookmarkStart w:id="12" w:name="_Toc494117817"/>
      <w:r>
        <w:rPr>
          <w:rFonts w:ascii="Times New Roman" w:hAnsi="Times New Roman" w:eastAsia="宋体" w:cs="Times New Roman"/>
          <w:sz w:val="24"/>
          <w:highlight w:val="none"/>
        </w:rPr>
        <w:t>线缆为4芯双绞屏蔽线，线序定义：</w:t>
      </w:r>
    </w:p>
    <w:p w14:paraId="66ADF92D">
      <w:pPr>
        <w:pStyle w:val="19"/>
        <w:numPr>
          <w:ilvl w:val="0"/>
          <w:numId w:val="6"/>
        </w:numPr>
        <w:suppressAutoHyphens w:val="0"/>
        <w:ind w:firstLineChars="0"/>
        <w:jc w:val="both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红色线—电源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正极</w:t>
      </w:r>
      <w:r>
        <w:rPr>
          <w:rFonts w:ascii="Times New Roman" w:hAnsi="Times New Roman"/>
          <w:sz w:val="24"/>
          <w:highlight w:val="none"/>
        </w:rPr>
        <w:t>（12～24VDC）</w:t>
      </w:r>
    </w:p>
    <w:p w14:paraId="01D044B3">
      <w:pPr>
        <w:pStyle w:val="19"/>
        <w:numPr>
          <w:ilvl w:val="0"/>
          <w:numId w:val="6"/>
        </w:numPr>
        <w:suppressAutoHyphens w:val="0"/>
        <w:ind w:firstLineChars="0"/>
        <w:jc w:val="both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黑色线—地线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负极</w:t>
      </w:r>
      <w:r>
        <w:rPr>
          <w:rFonts w:ascii="Times New Roman" w:hAnsi="Times New Roman"/>
          <w:sz w:val="24"/>
          <w:highlight w:val="none"/>
        </w:rPr>
        <w:t>（GND）</w:t>
      </w:r>
    </w:p>
    <w:p w14:paraId="4D55513A">
      <w:pPr>
        <w:pStyle w:val="19"/>
        <w:numPr>
          <w:ilvl w:val="0"/>
          <w:numId w:val="6"/>
        </w:numPr>
        <w:ind w:firstLineChars="0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蓝色线—485A</w:t>
      </w:r>
    </w:p>
    <w:p w14:paraId="487F5D7C">
      <w:pPr>
        <w:pStyle w:val="19"/>
        <w:numPr>
          <w:ilvl w:val="0"/>
          <w:numId w:val="6"/>
        </w:numPr>
        <w:ind w:firstLineChars="0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白色线—485B</w:t>
      </w:r>
    </w:p>
    <w:p w14:paraId="259D27D1">
      <w:pPr>
        <w:pStyle w:val="19"/>
        <w:spacing w:before="156" w:beforeLines="50"/>
        <w:ind w:firstLineChars="0"/>
        <w:rPr>
          <w:rFonts w:ascii="Times New Roman" w:hAnsi="Times New Roman"/>
          <w:sz w:val="24"/>
          <w:highlight w:val="none"/>
        </w:rPr>
      </w:pPr>
      <w:bookmarkStart w:id="13" w:name="_Toc496261164"/>
      <w:bookmarkStart w:id="14" w:name="_Toc494377400"/>
      <w:r>
        <w:rPr>
          <w:rFonts w:ascii="Times New Roman" w:hAnsi="Times New Roman"/>
          <w:sz w:val="24"/>
          <w:highlight w:val="none"/>
        </w:rPr>
        <w:t>通电前应仔细检查接线顺序，避免因接线错误而造成不必要的损失。</w:t>
      </w:r>
    </w:p>
    <w:p w14:paraId="375A45D3">
      <w:pPr>
        <w:pStyle w:val="19"/>
        <w:spacing w:before="156" w:beforeLines="50"/>
        <w:ind w:firstLineChars="0"/>
        <w:rPr>
          <w:rFonts w:ascii="Times New Roman" w:hAnsi="Times New Roman"/>
          <w:b/>
          <w:sz w:val="24"/>
          <w:highlight w:val="none"/>
        </w:rPr>
      </w:pPr>
      <w:r>
        <w:rPr>
          <w:rFonts w:ascii="Times New Roman" w:hAnsi="Times New Roman"/>
          <w:b/>
          <w:sz w:val="24"/>
          <w:highlight w:val="none"/>
        </w:rPr>
        <w:t>接线说明：</w:t>
      </w:r>
      <w:r>
        <w:rPr>
          <w:rFonts w:ascii="Times New Roman" w:hAnsi="Times New Roman"/>
          <w:sz w:val="24"/>
          <w:highlight w:val="none"/>
        </w:rPr>
        <w:t>考虑到线缆长期浸泡在水中（包括海水）或暴露在空气中，所有接线处均要求做防水处理，用户线缆应具有一定的防腐蚀能力。</w:t>
      </w:r>
      <w:bookmarkEnd w:id="13"/>
      <w:bookmarkEnd w:id="14"/>
    </w:p>
    <w:p w14:paraId="4169DB74">
      <w:pPr>
        <w:pStyle w:val="3"/>
        <w:numPr>
          <w:ilvl w:val="0"/>
          <w:numId w:val="2"/>
        </w:numPr>
        <w:spacing w:before="156" w:beforeLines="50" w:after="156" w:afterLines="50" w:line="240" w:lineRule="auto"/>
        <w:ind w:left="0" w:firstLine="323"/>
        <w:rPr>
          <w:rFonts w:ascii="Times New Roman" w:hAnsi="Times New Roman" w:eastAsia="宋体" w:cs="Times New Roman"/>
          <w:highlight w:val="none"/>
        </w:rPr>
      </w:pPr>
      <w:r>
        <w:rPr>
          <w:rFonts w:ascii="Times New Roman" w:hAnsi="Times New Roman" w:eastAsia="宋体" w:cs="Times New Roman"/>
          <w:highlight w:val="none"/>
        </w:rPr>
        <w:t>维护和保养</w:t>
      </w:r>
      <w:bookmarkEnd w:id="11"/>
      <w:bookmarkEnd w:id="12"/>
    </w:p>
    <w:p w14:paraId="2C134C29">
      <w:pPr>
        <w:pStyle w:val="19"/>
        <w:numPr>
          <w:ilvl w:val="0"/>
          <w:numId w:val="7"/>
        </w:numPr>
        <w:suppressAutoHyphens w:val="0"/>
        <w:ind w:firstLineChars="0"/>
        <w:jc w:val="both"/>
        <w:outlineLvl w:val="2"/>
        <w:rPr>
          <w:rFonts w:ascii="Times New Roman" w:hAnsi="Times New Roman"/>
          <w:b/>
          <w:szCs w:val="28"/>
          <w:highlight w:val="none"/>
        </w:rPr>
      </w:pPr>
      <w:bookmarkStart w:id="15" w:name="_Toc525914240"/>
      <w:r>
        <w:rPr>
          <w:rFonts w:ascii="Times New Roman" w:hAnsi="Times New Roman"/>
          <w:b/>
          <w:szCs w:val="28"/>
          <w:highlight w:val="none"/>
        </w:rPr>
        <w:t>使用和保养</w:t>
      </w:r>
      <w:bookmarkEnd w:id="15"/>
    </w:p>
    <w:p w14:paraId="1E989D86">
      <w:pPr>
        <w:widowControl/>
        <w:ind w:firstLine="480" w:firstLineChars="20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ORP电极在测量时，应先在蒸馏水中（或去离子水中）清洗干净，并用滤纸吸干水分，防止杂质带进被测液中，电极的1/3应插入被测溶液中。</w:t>
      </w:r>
    </w:p>
    <w:p w14:paraId="12DBC21E">
      <w:pPr>
        <w:widowControl/>
        <w:ind w:firstLine="480" w:firstLineChars="20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电极不用时应洗净，插入加有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3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mol/L氯化钾溶液的保护套,或将电极插进加有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3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mol/L氯化钾溶液的容器中。</w:t>
      </w:r>
    </w:p>
    <w:p w14:paraId="64753878">
      <w:pPr>
        <w:widowControl/>
        <w:ind w:firstLine="42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检查接线端子处是否干燥，如有沾污，请用无水酒精擦拭，吹干后使用。应避免长期浸泡在蒸馏水或蛋白质溶液中，并防止与有机硅油脂接触。使用时间较长的电极，可用稀盐酸洗涤，并用水冲洗。电极使用时间较长，出现测量误差时，须配合仪表进行标定，进行校正。</w:t>
      </w:r>
    </w:p>
    <w:p w14:paraId="792BD4F0">
      <w:pPr>
        <w:ind w:firstLine="480" w:firstLineChars="200"/>
        <w:rPr>
          <w:rFonts w:ascii="Times New Roman" w:hAnsi="Times New Roman" w:eastAsia="宋体" w:cs="Times New Roman"/>
          <w:sz w:val="24"/>
          <w:szCs w:val="24"/>
          <w:highlight w:val="none"/>
          <w:shd w:val="clear" w:color="auto" w:fill="FFFFFF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当用以上方式对电极进行维护和保养时仍不能进行标定和测量时，说明电极已经失效，请更换电极。</w:t>
      </w:r>
    </w:p>
    <w:p w14:paraId="01BBEF66">
      <w:pPr>
        <w:pStyle w:val="19"/>
        <w:numPr>
          <w:ilvl w:val="0"/>
          <w:numId w:val="7"/>
        </w:numPr>
        <w:suppressAutoHyphens w:val="0"/>
        <w:ind w:firstLineChars="0"/>
        <w:jc w:val="both"/>
        <w:outlineLvl w:val="2"/>
        <w:rPr>
          <w:rFonts w:ascii="Times New Roman" w:hAnsi="Times New Roman"/>
          <w:b/>
          <w:szCs w:val="28"/>
          <w:highlight w:val="none"/>
        </w:rPr>
      </w:pPr>
      <w:bookmarkStart w:id="16" w:name="_Toc525914241"/>
      <w:r>
        <w:rPr>
          <w:rFonts w:ascii="Times New Roman" w:hAnsi="Times New Roman"/>
          <w:b/>
          <w:szCs w:val="28"/>
          <w:highlight w:val="none"/>
        </w:rPr>
        <w:t>ORP标准溶液配制方法</w:t>
      </w:r>
      <w:bookmarkEnd w:id="16"/>
    </w:p>
    <w:p w14:paraId="109CBE9E">
      <w:pPr>
        <w:pStyle w:val="19"/>
        <w:numPr>
          <w:ilvl w:val="0"/>
          <w:numId w:val="8"/>
        </w:numPr>
        <w:ind w:firstLineChars="0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ORP标准溶液256mV配制方法</w:t>
      </w:r>
    </w:p>
    <w:p w14:paraId="70F674FC">
      <w:pPr>
        <w:pStyle w:val="22"/>
        <w:ind w:left="624"/>
        <w:jc w:val="left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称取2.1g醌氢醌加到200mL的pH值为4.00的标准pH缓冲溶液中，混匀。</w:t>
      </w:r>
    </w:p>
    <w:p w14:paraId="4BF5EC14">
      <w:pPr>
        <w:pStyle w:val="19"/>
        <w:numPr>
          <w:ilvl w:val="0"/>
          <w:numId w:val="8"/>
        </w:numPr>
        <w:ind w:firstLineChars="0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ORP标准溶液86mV配制方</w:t>
      </w:r>
      <w:bookmarkStart w:id="38" w:name="_GoBack"/>
      <w:bookmarkEnd w:id="38"/>
      <w:r>
        <w:rPr>
          <w:rFonts w:ascii="Times New Roman" w:hAnsi="Times New Roman"/>
          <w:sz w:val="24"/>
          <w:highlight w:val="none"/>
        </w:rPr>
        <w:t>法</w:t>
      </w:r>
    </w:p>
    <w:p w14:paraId="29D2577C">
      <w:pPr>
        <w:pStyle w:val="22"/>
        <w:ind w:left="624"/>
        <w:jc w:val="left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称取2.1g醌氢醌加到200mL的pH值为6.86的标准pH缓冲溶液中，混匀。</w:t>
      </w:r>
    </w:p>
    <w:p w14:paraId="2D93F080">
      <w:pPr>
        <w:pStyle w:val="19"/>
        <w:numPr>
          <w:ilvl w:val="0"/>
          <w:numId w:val="8"/>
        </w:numPr>
        <w:ind w:firstLineChars="0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ORP标准溶液-40mV配制方法</w:t>
      </w:r>
    </w:p>
    <w:p w14:paraId="531A131B">
      <w:pPr>
        <w:pStyle w:val="22"/>
        <w:ind w:left="624"/>
        <w:jc w:val="left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称取2.1g醌氢醌加到200mL的pH值为9.18的标准pH缓冲溶液中，混匀。</w:t>
      </w:r>
    </w:p>
    <w:p w14:paraId="1D14908F">
      <w:pPr>
        <w:pStyle w:val="22"/>
        <w:ind w:left="624"/>
        <w:jc w:val="left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注意配制pH时是一共配制250mL，量取200mL待用。</w:t>
      </w:r>
    </w:p>
    <w:p w14:paraId="7B990912">
      <w:pPr>
        <w:pStyle w:val="22"/>
        <w:ind w:left="624"/>
        <w:jc w:val="left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pH配制相应标准液方法：</w:t>
      </w:r>
    </w:p>
    <w:p w14:paraId="377A7B22">
      <w:pPr>
        <w:widowControl/>
        <w:ind w:firstLine="480" w:firstLineChars="20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用量筒量取250mL的蒸馏水，倒入烧杯中，加入pH=6.86/4.00/9.18的校准粉一包，用玻璃棒搅拌均匀，直至粉末完全溶解，配制成pH=6.86/4.00/9.18的溶液。</w:t>
      </w:r>
    </w:p>
    <w:p w14:paraId="16CE416A">
      <w:pPr>
        <w:pStyle w:val="19"/>
        <w:numPr>
          <w:ilvl w:val="0"/>
          <w:numId w:val="7"/>
        </w:numPr>
        <w:suppressAutoHyphens w:val="0"/>
        <w:ind w:firstLineChars="0"/>
        <w:jc w:val="both"/>
        <w:outlineLvl w:val="2"/>
        <w:rPr>
          <w:rFonts w:ascii="Times New Roman" w:hAnsi="Times New Roman"/>
          <w:b/>
          <w:szCs w:val="28"/>
          <w:highlight w:val="none"/>
        </w:rPr>
      </w:pPr>
      <w:bookmarkStart w:id="17" w:name="_Toc525914242"/>
      <w:r>
        <w:rPr>
          <w:rFonts w:ascii="Times New Roman" w:hAnsi="Times New Roman"/>
          <w:b/>
          <w:szCs w:val="28"/>
          <w:highlight w:val="none"/>
        </w:rPr>
        <w:t>校准</w:t>
      </w:r>
      <w:bookmarkEnd w:id="17"/>
    </w:p>
    <w:p w14:paraId="5DF58F70">
      <w:pPr>
        <w:widowControl/>
        <w:ind w:firstLine="480" w:firstLineChars="200"/>
        <w:rPr>
          <w:rFonts w:ascii="Times New Roman" w:hAnsi="Times New Roman" w:eastAsia="宋体" w:cs="Times New Roman"/>
          <w:sz w:val="24"/>
          <w:highlight w:val="none"/>
        </w:rPr>
      </w:pPr>
      <w:r>
        <w:rPr>
          <w:rFonts w:ascii="Times New Roman" w:hAnsi="Times New Roman" w:eastAsia="宋体" w:cs="Times New Roman"/>
          <w:sz w:val="24"/>
          <w:highlight w:val="none"/>
        </w:rPr>
        <w:t>将传感器放入配制好的86mV（或256mV或-40mV）溶液中，等待3～5分钟，待数值稳定后看显示的数值是否是86mV（或256mV或-40mV)，如果不是则需进行校准。校准指令见附录。</w:t>
      </w:r>
    </w:p>
    <w:p w14:paraId="00B765CE">
      <w:pPr>
        <w:pStyle w:val="3"/>
        <w:numPr>
          <w:ilvl w:val="0"/>
          <w:numId w:val="2"/>
        </w:numPr>
        <w:spacing w:before="156" w:beforeLines="50" w:after="156" w:afterLines="50" w:line="240" w:lineRule="auto"/>
        <w:ind w:left="0" w:firstLine="323"/>
        <w:rPr>
          <w:rFonts w:ascii="Times New Roman" w:hAnsi="Times New Roman" w:eastAsia="宋体" w:cs="Times New Roman"/>
          <w:highlight w:val="none"/>
        </w:rPr>
      </w:pPr>
      <w:bookmarkStart w:id="18" w:name="_Toc494117818"/>
      <w:bookmarkStart w:id="19" w:name="_Toc525914243"/>
      <w:r>
        <w:rPr>
          <w:rFonts w:ascii="Times New Roman" w:hAnsi="Times New Roman" w:eastAsia="宋体" w:cs="Times New Roman"/>
          <w:highlight w:val="none"/>
        </w:rPr>
        <w:t>质量和服务</w:t>
      </w:r>
      <w:bookmarkEnd w:id="18"/>
      <w:bookmarkEnd w:id="19"/>
    </w:p>
    <w:p w14:paraId="30128A8C">
      <w:pPr>
        <w:pStyle w:val="19"/>
        <w:numPr>
          <w:ilvl w:val="0"/>
          <w:numId w:val="9"/>
        </w:numPr>
        <w:suppressAutoHyphens w:val="0"/>
        <w:spacing w:before="156" w:beforeLines="50" w:after="156" w:afterLines="50"/>
        <w:ind w:firstLineChars="0"/>
        <w:jc w:val="both"/>
        <w:outlineLvl w:val="2"/>
        <w:rPr>
          <w:rFonts w:ascii="Times New Roman" w:hAnsi="Times New Roman"/>
          <w:b/>
          <w:kern w:val="0"/>
          <w:szCs w:val="28"/>
          <w:highlight w:val="none"/>
        </w:rPr>
      </w:pPr>
      <w:bookmarkStart w:id="20" w:name="_Toc492393682"/>
      <w:bookmarkStart w:id="21" w:name="_Toc525914244"/>
      <w:r>
        <w:rPr>
          <w:rFonts w:ascii="Times New Roman" w:hAnsi="Times New Roman"/>
          <w:b/>
          <w:kern w:val="0"/>
          <w:szCs w:val="28"/>
          <w:highlight w:val="none"/>
        </w:rPr>
        <w:t>质量保证</w:t>
      </w:r>
      <w:bookmarkEnd w:id="20"/>
      <w:bookmarkEnd w:id="21"/>
    </w:p>
    <w:p w14:paraId="0AA728CE">
      <w:pPr>
        <w:numPr>
          <w:ilvl w:val="0"/>
          <w:numId w:val="10"/>
        </w:numPr>
        <w:ind w:left="0" w:firstLine="480" w:firstLineChars="200"/>
        <w:rPr>
          <w:rFonts w:ascii="Times New Roman" w:hAnsi="Times New Roman" w:eastAsia="宋体" w:cs="Times New Roman"/>
          <w:sz w:val="24"/>
          <w:szCs w:val="24"/>
          <w:highlight w:val="none"/>
          <w:shd w:val="clear" w:color="auto" w:fill="FFFFFF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  <w:shd w:val="clear" w:color="auto" w:fill="FFFFFF"/>
        </w:rPr>
        <w:t>质检部门有规范的检验规程，具备先进完善的检测设备和手段，并严格按照规程检验，对产品做72小时老化实验、稳定性实验，不让一支不合格产品出厂。</w:t>
      </w:r>
    </w:p>
    <w:p w14:paraId="04A75A03">
      <w:pPr>
        <w:numPr>
          <w:ilvl w:val="0"/>
          <w:numId w:val="10"/>
        </w:numPr>
        <w:ind w:left="0" w:firstLine="480" w:firstLineChars="200"/>
        <w:rPr>
          <w:rFonts w:ascii="Times New Roman" w:hAnsi="Times New Roman" w:eastAsia="宋体" w:cs="Times New Roman"/>
          <w:szCs w:val="28"/>
          <w:highlight w:val="none"/>
          <w:shd w:val="clear" w:color="FFFFFF" w:fill="D9D9D9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  <w:shd w:val="clear" w:color="auto" w:fill="FFFFFF"/>
        </w:rPr>
        <w:t>收货方对不合格率达到2%的产品批次直接退回，所有产生的费用由供货方承担。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shd w:val="clear" w:color="auto" w:fill="FFFFFF"/>
        </w:rPr>
        <w:t>检测</w:t>
      </w:r>
      <w:r>
        <w:rPr>
          <w:rFonts w:ascii="Times New Roman" w:hAnsi="Times New Roman" w:eastAsia="宋体" w:cs="Times New Roman"/>
          <w:sz w:val="24"/>
          <w:szCs w:val="24"/>
          <w:highlight w:val="none"/>
          <w:shd w:val="clear" w:color="auto" w:fill="FFFFFF"/>
        </w:rPr>
        <w:t>标准参考供货方提供的产品说明。</w:t>
      </w:r>
    </w:p>
    <w:p w14:paraId="0C4A9718">
      <w:pPr>
        <w:numPr>
          <w:ilvl w:val="0"/>
          <w:numId w:val="10"/>
        </w:numPr>
        <w:ind w:left="0" w:firstLine="480" w:firstLineChars="200"/>
        <w:rPr>
          <w:rFonts w:ascii="Times New Roman" w:hAnsi="Times New Roman" w:eastAsia="宋体" w:cs="Times New Roman"/>
          <w:szCs w:val="28"/>
          <w:highlight w:val="none"/>
          <w:shd w:val="clear" w:color="FFFFFF" w:fill="D9D9D9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  <w:shd w:val="clear" w:color="auto" w:fill="FFFFFF"/>
        </w:rPr>
        <w:t>保证货源数量和出货速度。</w:t>
      </w:r>
    </w:p>
    <w:p w14:paraId="0DBAEF41">
      <w:pPr>
        <w:pStyle w:val="19"/>
        <w:numPr>
          <w:ilvl w:val="0"/>
          <w:numId w:val="9"/>
        </w:numPr>
        <w:suppressAutoHyphens w:val="0"/>
        <w:spacing w:before="156" w:beforeLines="50" w:after="156" w:afterLines="50"/>
        <w:ind w:firstLineChars="0"/>
        <w:jc w:val="both"/>
        <w:outlineLvl w:val="2"/>
        <w:rPr>
          <w:rFonts w:ascii="Times New Roman" w:hAnsi="Times New Roman"/>
          <w:b/>
          <w:kern w:val="0"/>
          <w:szCs w:val="28"/>
          <w:highlight w:val="none"/>
        </w:rPr>
      </w:pPr>
      <w:bookmarkStart w:id="22" w:name="_Toc446678251"/>
      <w:bookmarkStart w:id="23" w:name="_Toc453839765"/>
      <w:bookmarkStart w:id="24" w:name="_Toc452497955"/>
      <w:bookmarkStart w:id="25" w:name="_Toc8014"/>
      <w:bookmarkStart w:id="26" w:name="_Toc26673"/>
      <w:bookmarkStart w:id="27" w:name="_Toc525914245"/>
      <w:bookmarkStart w:id="28" w:name="_Toc492393683"/>
      <w:bookmarkStart w:id="29" w:name="_Toc427659760"/>
      <w:r>
        <w:rPr>
          <w:rFonts w:ascii="Times New Roman" w:hAnsi="Times New Roman"/>
          <w:b/>
          <w:kern w:val="0"/>
          <w:szCs w:val="28"/>
          <w:highlight w:val="none"/>
        </w:rPr>
        <w:t>配件和备件</w:t>
      </w:r>
      <w:bookmarkEnd w:id="22"/>
      <w:bookmarkEnd w:id="23"/>
      <w:bookmarkEnd w:id="24"/>
      <w:bookmarkEnd w:id="25"/>
      <w:bookmarkEnd w:id="26"/>
      <w:bookmarkEnd w:id="27"/>
      <w:bookmarkEnd w:id="28"/>
    </w:p>
    <w:p w14:paraId="78FEAA74">
      <w:pPr>
        <w:ind w:firstLine="480" w:firstLineChars="20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此产品包括：</w:t>
      </w:r>
    </w:p>
    <w:p w14:paraId="5D020774">
      <w:pPr>
        <w:numPr>
          <w:ilvl w:val="0"/>
          <w:numId w:val="11"/>
        </w:numPr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传感器1支</w:t>
      </w:r>
    </w:p>
    <w:p w14:paraId="0195E4DA">
      <w:pPr>
        <w:numPr>
          <w:ilvl w:val="0"/>
          <w:numId w:val="11"/>
        </w:numPr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说明书1份</w:t>
      </w:r>
    </w:p>
    <w:p w14:paraId="4C599855">
      <w:pPr>
        <w:numPr>
          <w:ilvl w:val="0"/>
          <w:numId w:val="11"/>
        </w:numPr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合格证1张</w:t>
      </w:r>
    </w:p>
    <w:p w14:paraId="12E808B7">
      <w:pPr>
        <w:numPr>
          <w:ilvl w:val="0"/>
          <w:numId w:val="11"/>
        </w:numPr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线缆1根（5米）</w:t>
      </w:r>
    </w:p>
    <w:p w14:paraId="4AE3C755">
      <w:pPr>
        <w:pStyle w:val="19"/>
        <w:numPr>
          <w:ilvl w:val="0"/>
          <w:numId w:val="9"/>
        </w:numPr>
        <w:suppressAutoHyphens w:val="0"/>
        <w:spacing w:before="156" w:beforeLines="50" w:after="156" w:afterLines="50"/>
        <w:ind w:firstLineChars="0"/>
        <w:jc w:val="both"/>
        <w:outlineLvl w:val="2"/>
        <w:rPr>
          <w:rFonts w:ascii="Times New Roman" w:hAnsi="Times New Roman"/>
          <w:b/>
          <w:kern w:val="0"/>
          <w:szCs w:val="28"/>
          <w:highlight w:val="none"/>
        </w:rPr>
      </w:pPr>
      <w:bookmarkStart w:id="30" w:name="_Toc525914246"/>
      <w:bookmarkStart w:id="31" w:name="_Toc453839766"/>
      <w:bookmarkStart w:id="32" w:name="_Toc452497956"/>
      <w:bookmarkStart w:id="33" w:name="_Toc492393684"/>
      <w:bookmarkStart w:id="34" w:name="_Toc19215"/>
      <w:r>
        <w:rPr>
          <w:rFonts w:ascii="Times New Roman" w:hAnsi="Times New Roman"/>
          <w:b/>
          <w:kern w:val="0"/>
          <w:szCs w:val="28"/>
          <w:highlight w:val="none"/>
        </w:rPr>
        <w:t>售后服务承诺</w:t>
      </w:r>
      <w:bookmarkEnd w:id="29"/>
      <w:bookmarkEnd w:id="30"/>
      <w:bookmarkEnd w:id="31"/>
      <w:bookmarkEnd w:id="32"/>
      <w:bookmarkEnd w:id="33"/>
      <w:bookmarkEnd w:id="34"/>
    </w:p>
    <w:p w14:paraId="3F337760">
      <w:pPr>
        <w:tabs>
          <w:tab w:val="left" w:pos="420"/>
        </w:tabs>
        <w:ind w:firstLine="480" w:firstLineChars="200"/>
        <w:rPr>
          <w:rFonts w:ascii="Times New Roman" w:hAnsi="Times New Roman" w:eastAsia="宋体" w:cs="Times New Roman"/>
          <w:sz w:val="24"/>
          <w:szCs w:val="24"/>
          <w:highlight w:val="none"/>
          <w:shd w:val="clear" w:color="auto" w:fill="FFFFFF"/>
        </w:rPr>
      </w:pPr>
      <w:bookmarkStart w:id="35" w:name="OLE_LINK9"/>
      <w:r>
        <w:rPr>
          <w:rFonts w:ascii="Times New Roman" w:hAnsi="Times New Roman" w:eastAsia="宋体" w:cs="Times New Roman"/>
          <w:sz w:val="24"/>
          <w:szCs w:val="24"/>
          <w:highlight w:val="none"/>
          <w:shd w:val="clear" w:color="auto" w:fill="FFFFFF"/>
        </w:rPr>
        <w:t>本公司提供自销售日起一年内的本机售后服务，但不包括不当使用所造成的损坏，若需要维修或调整，请寄回，但运费需自负，寄回时需确定包装良好以避免运送途中损坏，本公司将免费维修仪器的损坏。</w:t>
      </w:r>
      <w:bookmarkEnd w:id="35"/>
    </w:p>
    <w:p w14:paraId="18A5C66B">
      <w:pPr>
        <w:tabs>
          <w:tab w:val="left" w:pos="420"/>
        </w:tabs>
        <w:ind w:firstLine="480" w:firstLineChars="200"/>
        <w:rPr>
          <w:rFonts w:ascii="Times New Roman" w:hAnsi="Times New Roman" w:eastAsia="宋体" w:cs="Times New Roman"/>
          <w:sz w:val="24"/>
          <w:szCs w:val="24"/>
          <w:highlight w:val="none"/>
          <w:shd w:val="clear" w:color="auto" w:fill="FFFFFF"/>
        </w:rPr>
      </w:pPr>
    </w:p>
    <w:p w14:paraId="3630A31C">
      <w:pPr>
        <w:widowControl/>
        <w:jc w:val="left"/>
        <w:rPr>
          <w:rFonts w:ascii="Times New Roman" w:hAnsi="Times New Roman" w:eastAsia="宋体" w:cs="Times New Roman"/>
          <w:sz w:val="24"/>
          <w:szCs w:val="24"/>
          <w:highlight w:val="none"/>
          <w:shd w:val="clear" w:color="auto" w:fill="FFFFFF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  <w:shd w:val="clear" w:color="auto" w:fill="FFFFFF"/>
        </w:rPr>
        <w:br w:type="page"/>
      </w:r>
    </w:p>
    <w:p w14:paraId="5A58EEF8">
      <w:pPr>
        <w:pStyle w:val="3"/>
        <w:spacing w:before="156" w:beforeLines="50" w:after="156" w:afterLines="50" w:line="240" w:lineRule="auto"/>
        <w:ind w:left="323"/>
        <w:rPr>
          <w:rFonts w:ascii="Times New Roman" w:hAnsi="Times New Roman" w:eastAsia="宋体" w:cs="Times New Roman"/>
          <w:sz w:val="32"/>
          <w:szCs w:val="32"/>
          <w:highlight w:val="none"/>
        </w:rPr>
      </w:pPr>
      <w:bookmarkStart w:id="36" w:name="_Toc525914247"/>
      <w:r>
        <w:rPr>
          <w:rFonts w:ascii="Times New Roman" w:hAnsi="Times New Roman" w:eastAsia="宋体" w:cs="Times New Roman"/>
          <w:sz w:val="32"/>
          <w:szCs w:val="32"/>
          <w:highlight w:val="none"/>
        </w:rPr>
        <w:t>附录 数据通讯</w:t>
      </w:r>
      <w:bookmarkEnd w:id="36"/>
    </w:p>
    <w:p w14:paraId="261A8C6F">
      <w:pPr>
        <w:pStyle w:val="19"/>
        <w:numPr>
          <w:ilvl w:val="0"/>
          <w:numId w:val="12"/>
        </w:numPr>
        <w:suppressAutoHyphens w:val="0"/>
        <w:spacing w:before="156" w:beforeLines="50" w:after="156" w:afterLines="50"/>
        <w:ind w:firstLineChars="0"/>
        <w:jc w:val="both"/>
        <w:rPr>
          <w:rFonts w:ascii="Times New Roman" w:hAnsi="Times New Roman"/>
          <w:b/>
          <w:kern w:val="0"/>
          <w:sz w:val="24"/>
          <w:highlight w:val="none"/>
        </w:rPr>
      </w:pPr>
      <w:bookmarkStart w:id="37" w:name="OLE_LINK4"/>
      <w:r>
        <w:rPr>
          <w:rFonts w:ascii="Times New Roman" w:hAnsi="Times New Roman"/>
          <w:b/>
          <w:kern w:val="0"/>
          <w:sz w:val="24"/>
          <w:highlight w:val="none"/>
        </w:rPr>
        <w:t>数据格式</w:t>
      </w:r>
    </w:p>
    <w:bookmarkEnd w:id="37"/>
    <w:p w14:paraId="548C46FB">
      <w:pPr>
        <w:ind w:firstLine="480" w:firstLineChars="20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Modbus通信默认的数据格式为：9600、n、8、1（波特率9600bps，1个起始位，8个数据位，无校验，1个停止位）。波特率等参数可以定制。</w:t>
      </w:r>
    </w:p>
    <w:p w14:paraId="07C89FB0">
      <w:pPr>
        <w:pStyle w:val="19"/>
        <w:numPr>
          <w:ilvl w:val="0"/>
          <w:numId w:val="12"/>
        </w:numPr>
        <w:suppressAutoHyphens w:val="0"/>
        <w:spacing w:before="156" w:beforeLines="50" w:after="156" w:afterLines="50"/>
        <w:ind w:firstLineChars="0"/>
        <w:jc w:val="both"/>
        <w:rPr>
          <w:rFonts w:ascii="Times New Roman" w:hAnsi="Times New Roman"/>
          <w:b/>
          <w:kern w:val="0"/>
          <w:sz w:val="24"/>
          <w:highlight w:val="none"/>
        </w:rPr>
      </w:pPr>
      <w:r>
        <w:rPr>
          <w:rFonts w:ascii="Times New Roman" w:hAnsi="Times New Roman"/>
          <w:b/>
          <w:kern w:val="0"/>
          <w:sz w:val="24"/>
          <w:highlight w:val="none"/>
        </w:rPr>
        <w:t>信息帧格式</w:t>
      </w:r>
    </w:p>
    <w:p w14:paraId="1E899A34">
      <w:pPr>
        <w:pStyle w:val="19"/>
        <w:numPr>
          <w:ilvl w:val="0"/>
          <w:numId w:val="13"/>
        </w:numPr>
        <w:suppressAutoHyphens w:val="0"/>
        <w:ind w:firstLineChars="0"/>
        <w:jc w:val="both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读数据指令帧</w:t>
      </w:r>
    </w:p>
    <w:p w14:paraId="5448346E">
      <w:pPr>
        <w:pStyle w:val="28"/>
        <w:ind w:left="845" w:firstLine="0" w:firstLineChars="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0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4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  03      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  xx  xx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       xx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xx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      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xx 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xx</w:t>
      </w:r>
    </w:p>
    <w:p w14:paraId="4AEA015E">
      <w:pPr>
        <w:pStyle w:val="28"/>
        <w:ind w:left="845" w:firstLine="0" w:firstLineChars="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地址     功能码      寄存器地址      寄存器数量     CRC校验码（低字节在前）</w:t>
      </w:r>
    </w:p>
    <w:p w14:paraId="54638FD7">
      <w:pPr>
        <w:pStyle w:val="19"/>
        <w:numPr>
          <w:ilvl w:val="0"/>
          <w:numId w:val="13"/>
        </w:numPr>
        <w:suppressAutoHyphens w:val="0"/>
        <w:ind w:firstLineChars="0"/>
        <w:jc w:val="both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读数据应答帧</w:t>
      </w:r>
    </w:p>
    <w:p w14:paraId="71DB48A3">
      <w:pPr>
        <w:pStyle w:val="28"/>
        <w:ind w:left="845" w:firstLine="0" w:firstLineChars="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0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4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  03         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 xml:space="preserve">  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xx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          xx……xx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 xx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xx</w:t>
      </w:r>
    </w:p>
    <w:p w14:paraId="749FF588">
      <w:pPr>
        <w:pStyle w:val="28"/>
        <w:ind w:left="845" w:firstLine="0" w:firstLineChars="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地址     功能码      字节数          应答数据       CRC校验码（低字节在前）</w:t>
      </w:r>
    </w:p>
    <w:p w14:paraId="76BA3A47">
      <w:pPr>
        <w:pStyle w:val="19"/>
        <w:numPr>
          <w:ilvl w:val="0"/>
          <w:numId w:val="13"/>
        </w:numPr>
        <w:suppressAutoHyphens w:val="0"/>
        <w:ind w:firstLineChars="0"/>
        <w:jc w:val="both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写数据指令帧</w:t>
      </w:r>
    </w:p>
    <w:p w14:paraId="6EF6AC12">
      <w:pPr>
        <w:pStyle w:val="28"/>
        <w:ind w:left="845" w:firstLine="0" w:firstLineChars="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0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4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  06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   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 xml:space="preserve">  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 xx  xx           xx  xx  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    xx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 xx</w:t>
      </w:r>
    </w:p>
    <w:p w14:paraId="68B5D218">
      <w:pPr>
        <w:pStyle w:val="28"/>
        <w:ind w:left="845" w:firstLine="0" w:firstLineChars="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地址     功能码      寄存器地址      写入数据       CRC校验码（低字节在前）</w:t>
      </w:r>
    </w:p>
    <w:p w14:paraId="70A0BAF4">
      <w:pPr>
        <w:pStyle w:val="19"/>
        <w:numPr>
          <w:ilvl w:val="0"/>
          <w:numId w:val="13"/>
        </w:numPr>
        <w:suppressAutoHyphens w:val="0"/>
        <w:ind w:firstLineChars="0"/>
        <w:jc w:val="both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写数据应答帧（同写数据指令帧）</w:t>
      </w:r>
    </w:p>
    <w:p w14:paraId="63C2317C">
      <w:pPr>
        <w:pStyle w:val="28"/>
        <w:ind w:left="845" w:firstLine="0" w:firstLineChars="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0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4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  06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    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 xml:space="preserve">  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xx  xx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      xx  xx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       xx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 xx</w:t>
      </w:r>
    </w:p>
    <w:p w14:paraId="3227F06D">
      <w:pPr>
        <w:pStyle w:val="28"/>
        <w:ind w:left="845" w:firstLine="0" w:firstLineChars="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地址     功能码      寄存器地址      写入数据       CRC校验码（低字节在前）</w:t>
      </w:r>
    </w:p>
    <w:p w14:paraId="46CBA52B">
      <w:pPr>
        <w:pStyle w:val="19"/>
        <w:numPr>
          <w:ilvl w:val="0"/>
          <w:numId w:val="12"/>
        </w:numPr>
        <w:suppressAutoHyphens w:val="0"/>
        <w:spacing w:before="156" w:beforeLines="50" w:after="156" w:afterLines="50"/>
        <w:ind w:firstLineChars="0"/>
        <w:jc w:val="both"/>
        <w:rPr>
          <w:rFonts w:ascii="Times New Roman" w:hAnsi="Times New Roman"/>
          <w:b/>
          <w:kern w:val="0"/>
          <w:sz w:val="24"/>
          <w:highlight w:val="none"/>
        </w:rPr>
      </w:pPr>
      <w:r>
        <w:rPr>
          <w:rFonts w:ascii="Times New Roman" w:hAnsi="Times New Roman"/>
          <w:b/>
          <w:kern w:val="0"/>
          <w:sz w:val="24"/>
          <w:highlight w:val="none"/>
        </w:rPr>
        <w:t>寄存器地址</w:t>
      </w:r>
    </w:p>
    <w:tbl>
      <w:tblPr>
        <w:tblStyle w:val="12"/>
        <w:tblW w:w="905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425"/>
        <w:gridCol w:w="3261"/>
        <w:gridCol w:w="1559"/>
        <w:gridCol w:w="1276"/>
      </w:tblGrid>
      <w:tr w14:paraId="345341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14:paraId="60DD12CE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寄存器地址</w:t>
            </w:r>
          </w:p>
        </w:tc>
        <w:tc>
          <w:tcPr>
            <w:tcW w:w="1425" w:type="dxa"/>
            <w:tcBorders>
              <w:top w:val="single" w:color="auto" w:sz="6" w:space="0"/>
            </w:tcBorders>
            <w:vAlign w:val="center"/>
          </w:tcPr>
          <w:p w14:paraId="5E7CFEC5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名称</w:t>
            </w:r>
          </w:p>
        </w:tc>
        <w:tc>
          <w:tcPr>
            <w:tcW w:w="3261" w:type="dxa"/>
            <w:tcBorders>
              <w:top w:val="single" w:color="auto" w:sz="6" w:space="0"/>
            </w:tcBorders>
            <w:vAlign w:val="center"/>
          </w:tcPr>
          <w:p w14:paraId="60CAB44B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说明</w:t>
            </w:r>
          </w:p>
        </w:tc>
        <w:tc>
          <w:tcPr>
            <w:tcW w:w="1559" w:type="dxa"/>
            <w:tcBorders>
              <w:top w:val="single" w:color="auto" w:sz="6" w:space="0"/>
            </w:tcBorders>
            <w:vAlign w:val="center"/>
          </w:tcPr>
          <w:p w14:paraId="2D511649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寄存器个数</w:t>
            </w:r>
          </w:p>
        </w:tc>
        <w:tc>
          <w:tcPr>
            <w:tcW w:w="1276" w:type="dxa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 w14:paraId="129D0ED8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访问方式</w:t>
            </w:r>
          </w:p>
        </w:tc>
      </w:tr>
      <w:tr w14:paraId="48DA63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tcBorders>
              <w:left w:val="single" w:color="auto" w:sz="6" w:space="0"/>
            </w:tcBorders>
            <w:vAlign w:val="center"/>
          </w:tcPr>
          <w:p w14:paraId="5C81B8BA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40001</w:t>
            </w:r>
          </w:p>
          <w:p w14:paraId="4954766F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(0x0000)</w:t>
            </w:r>
          </w:p>
        </w:tc>
        <w:tc>
          <w:tcPr>
            <w:tcW w:w="1425" w:type="dxa"/>
            <w:vAlign w:val="center"/>
          </w:tcPr>
          <w:p w14:paraId="5E1C302C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测量值</w:t>
            </w:r>
          </w:p>
        </w:tc>
        <w:tc>
          <w:tcPr>
            <w:tcW w:w="3261" w:type="dxa"/>
          </w:tcPr>
          <w:p w14:paraId="73521249">
            <w:pPr>
              <w:widowControl/>
              <w:spacing w:line="400" w:lineRule="atLeast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2个双字节整数，分别为测量值、测量值小数位数。</w:t>
            </w:r>
          </w:p>
        </w:tc>
        <w:tc>
          <w:tcPr>
            <w:tcW w:w="1559" w:type="dxa"/>
            <w:vAlign w:val="center"/>
          </w:tcPr>
          <w:p w14:paraId="1B06D20A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2（4字节）</w:t>
            </w:r>
          </w:p>
        </w:tc>
        <w:tc>
          <w:tcPr>
            <w:tcW w:w="1276" w:type="dxa"/>
            <w:tcBorders>
              <w:right w:val="single" w:color="auto" w:sz="6" w:space="0"/>
            </w:tcBorders>
            <w:vAlign w:val="center"/>
          </w:tcPr>
          <w:p w14:paraId="667B24FF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读</w:t>
            </w:r>
          </w:p>
        </w:tc>
      </w:tr>
      <w:tr w14:paraId="1FBA9B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tcBorders>
              <w:left w:val="single" w:color="auto" w:sz="6" w:space="0"/>
            </w:tcBorders>
            <w:vAlign w:val="center"/>
          </w:tcPr>
          <w:p w14:paraId="7D5F048E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44097</w:t>
            </w:r>
          </w:p>
          <w:p w14:paraId="4C4E4638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(0x1000)</w:t>
            </w:r>
          </w:p>
        </w:tc>
        <w:tc>
          <w:tcPr>
            <w:tcW w:w="1425" w:type="dxa"/>
            <w:vAlign w:val="center"/>
          </w:tcPr>
          <w:p w14:paraId="714F3862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零点校准</w:t>
            </w:r>
          </w:p>
        </w:tc>
        <w:tc>
          <w:tcPr>
            <w:tcW w:w="3261" w:type="dxa"/>
          </w:tcPr>
          <w:p w14:paraId="40BC8B44">
            <w:pPr>
              <w:widowControl/>
              <w:spacing w:line="400" w:lineRule="atLeast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在标准溶液中校准，写入数据为标准溶液实际值。</w:t>
            </w:r>
          </w:p>
        </w:tc>
        <w:tc>
          <w:tcPr>
            <w:tcW w:w="1559" w:type="dxa"/>
            <w:vAlign w:val="center"/>
          </w:tcPr>
          <w:p w14:paraId="3EC5121B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1（2字节）</w:t>
            </w:r>
          </w:p>
        </w:tc>
        <w:tc>
          <w:tcPr>
            <w:tcW w:w="1276" w:type="dxa"/>
            <w:tcBorders>
              <w:right w:val="single" w:color="auto" w:sz="6" w:space="0"/>
            </w:tcBorders>
            <w:vAlign w:val="center"/>
          </w:tcPr>
          <w:p w14:paraId="0FE10231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写</w:t>
            </w:r>
          </w:p>
        </w:tc>
      </w:tr>
      <w:tr w14:paraId="607C6A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tcBorders>
              <w:left w:val="single" w:color="auto" w:sz="6" w:space="0"/>
            </w:tcBorders>
            <w:vAlign w:val="center"/>
          </w:tcPr>
          <w:p w14:paraId="1F5C1C72">
            <w:pPr>
              <w:spacing w:line="400" w:lineRule="atLeas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44101</w:t>
            </w:r>
          </w:p>
          <w:p w14:paraId="03E6A77A">
            <w:pPr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(0x1004)</w:t>
            </w:r>
          </w:p>
        </w:tc>
        <w:tc>
          <w:tcPr>
            <w:tcW w:w="1425" w:type="dxa"/>
            <w:vAlign w:val="center"/>
          </w:tcPr>
          <w:p w14:paraId="34629941">
            <w:pPr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斜率校准</w:t>
            </w:r>
          </w:p>
        </w:tc>
        <w:tc>
          <w:tcPr>
            <w:tcW w:w="3261" w:type="dxa"/>
            <w:vAlign w:val="top"/>
          </w:tcPr>
          <w:p w14:paraId="10146088">
            <w:pPr>
              <w:spacing w:line="400" w:lineRule="atLeast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在标准溶液中校准，写入数据为标准溶液实际值。</w:t>
            </w:r>
          </w:p>
        </w:tc>
        <w:tc>
          <w:tcPr>
            <w:tcW w:w="1559" w:type="dxa"/>
            <w:vAlign w:val="center"/>
          </w:tcPr>
          <w:p w14:paraId="09B40E38">
            <w:pPr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1（2字节）</w:t>
            </w:r>
          </w:p>
        </w:tc>
        <w:tc>
          <w:tcPr>
            <w:tcW w:w="1276" w:type="dxa"/>
            <w:tcBorders>
              <w:right w:val="single" w:color="auto" w:sz="6" w:space="0"/>
            </w:tcBorders>
            <w:vAlign w:val="center"/>
          </w:tcPr>
          <w:p w14:paraId="000CCF20">
            <w:pPr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写/读</w:t>
            </w:r>
          </w:p>
        </w:tc>
      </w:tr>
      <w:tr w14:paraId="1D4E63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tcBorders>
              <w:left w:val="single" w:color="auto" w:sz="6" w:space="0"/>
            </w:tcBorders>
            <w:vAlign w:val="center"/>
          </w:tcPr>
          <w:p w14:paraId="4CD13040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44103</w:t>
            </w:r>
          </w:p>
          <w:p w14:paraId="1F4C5E55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(0x1006)</w:t>
            </w:r>
          </w:p>
        </w:tc>
        <w:tc>
          <w:tcPr>
            <w:tcW w:w="1425" w:type="dxa"/>
            <w:vAlign w:val="center"/>
          </w:tcPr>
          <w:p w14:paraId="00990DA7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零点校准值</w:t>
            </w:r>
          </w:p>
        </w:tc>
        <w:tc>
          <w:tcPr>
            <w:tcW w:w="3261" w:type="dxa"/>
            <w:vAlign w:val="center"/>
          </w:tcPr>
          <w:p w14:paraId="50E84D66">
            <w:pPr>
              <w:widowControl/>
              <w:spacing w:line="400" w:lineRule="atLeast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读出数据为零点偏移量。</w:t>
            </w:r>
          </w:p>
        </w:tc>
        <w:tc>
          <w:tcPr>
            <w:tcW w:w="1559" w:type="dxa"/>
            <w:vAlign w:val="center"/>
          </w:tcPr>
          <w:p w14:paraId="4DC2D78C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1（2字节）</w:t>
            </w:r>
          </w:p>
        </w:tc>
        <w:tc>
          <w:tcPr>
            <w:tcW w:w="1276" w:type="dxa"/>
            <w:tcBorders>
              <w:right w:val="single" w:color="auto" w:sz="6" w:space="0"/>
            </w:tcBorders>
            <w:vAlign w:val="center"/>
          </w:tcPr>
          <w:p w14:paraId="30944365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读</w:t>
            </w:r>
          </w:p>
        </w:tc>
      </w:tr>
      <w:tr w14:paraId="236066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tcBorders>
              <w:left w:val="single" w:color="auto" w:sz="6" w:space="0"/>
            </w:tcBorders>
            <w:vAlign w:val="center"/>
          </w:tcPr>
          <w:p w14:paraId="69E24779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48195</w:t>
            </w:r>
          </w:p>
          <w:p w14:paraId="0452E6A8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(0x2002)</w:t>
            </w:r>
          </w:p>
        </w:tc>
        <w:tc>
          <w:tcPr>
            <w:tcW w:w="1425" w:type="dxa"/>
            <w:vAlign w:val="center"/>
          </w:tcPr>
          <w:p w14:paraId="6EF03EB6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传感器地址</w:t>
            </w:r>
          </w:p>
        </w:tc>
        <w:tc>
          <w:tcPr>
            <w:tcW w:w="3261" w:type="dxa"/>
          </w:tcPr>
          <w:p w14:paraId="65288AB3">
            <w:pPr>
              <w:widowControl/>
              <w:spacing w:line="400" w:lineRule="atLeast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默认为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，写入数据范围1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highlight w:val="none"/>
              </w:rPr>
              <w:t>～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25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。</w:t>
            </w:r>
          </w:p>
        </w:tc>
        <w:tc>
          <w:tcPr>
            <w:tcW w:w="1559" w:type="dxa"/>
            <w:vAlign w:val="center"/>
          </w:tcPr>
          <w:p w14:paraId="662FD9B9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1（2字节）</w:t>
            </w:r>
          </w:p>
        </w:tc>
        <w:tc>
          <w:tcPr>
            <w:tcW w:w="1276" w:type="dxa"/>
            <w:tcBorders>
              <w:right w:val="single" w:color="auto" w:sz="6" w:space="0"/>
            </w:tcBorders>
            <w:vAlign w:val="center"/>
          </w:tcPr>
          <w:p w14:paraId="0D3C9E47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写/读</w:t>
            </w:r>
          </w:p>
        </w:tc>
      </w:tr>
      <w:tr w14:paraId="165E14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tcBorders>
              <w:left w:val="single" w:color="auto" w:sz="6" w:space="0"/>
            </w:tcBorders>
            <w:vAlign w:val="center"/>
          </w:tcPr>
          <w:p w14:paraId="08D56E73">
            <w:pPr>
              <w:widowControl/>
              <w:spacing w:line="400" w:lineRule="atLeas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48196</w:t>
            </w:r>
          </w:p>
          <w:p w14:paraId="4A721583">
            <w:pPr>
              <w:widowControl/>
              <w:spacing w:line="40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(0x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2003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)</w:t>
            </w:r>
          </w:p>
        </w:tc>
        <w:tc>
          <w:tcPr>
            <w:tcW w:w="1425" w:type="dxa"/>
            <w:vAlign w:val="center"/>
          </w:tcPr>
          <w:p w14:paraId="13888D6B">
            <w:pPr>
              <w:widowControl/>
              <w:spacing w:line="40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波特率</w:t>
            </w:r>
          </w:p>
        </w:tc>
        <w:tc>
          <w:tcPr>
            <w:tcW w:w="3261" w:type="dxa"/>
            <w:vAlign w:val="top"/>
          </w:tcPr>
          <w:p w14:paraId="2D4620F9">
            <w:pPr>
              <w:widowControl/>
              <w:spacing w:line="400" w:lineRule="atLeast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默认为 9600。0--9600，</w:t>
            </w:r>
          </w:p>
          <w:p w14:paraId="47C6EE27">
            <w:pPr>
              <w:widowControl/>
              <w:spacing w:line="400" w:lineRule="atLeast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1--19200。</w:t>
            </w:r>
          </w:p>
        </w:tc>
        <w:tc>
          <w:tcPr>
            <w:tcW w:w="1559" w:type="dxa"/>
            <w:vAlign w:val="center"/>
          </w:tcPr>
          <w:p w14:paraId="09094479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1（2字节）</w:t>
            </w:r>
          </w:p>
        </w:tc>
        <w:tc>
          <w:tcPr>
            <w:tcW w:w="1276" w:type="dxa"/>
            <w:tcBorders>
              <w:right w:val="single" w:color="auto" w:sz="6" w:space="0"/>
            </w:tcBorders>
            <w:vAlign w:val="center"/>
          </w:tcPr>
          <w:p w14:paraId="6C928867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写/读</w:t>
            </w:r>
          </w:p>
        </w:tc>
      </w:tr>
    </w:tbl>
    <w:p w14:paraId="46708751">
      <w:pPr>
        <w:pStyle w:val="19"/>
        <w:numPr>
          <w:ilvl w:val="0"/>
          <w:numId w:val="12"/>
        </w:numPr>
        <w:suppressAutoHyphens w:val="0"/>
        <w:spacing w:before="156" w:beforeLines="50" w:after="156" w:afterLines="50"/>
        <w:ind w:firstLineChars="0"/>
        <w:jc w:val="both"/>
        <w:rPr>
          <w:rFonts w:ascii="Times New Roman" w:hAnsi="Times New Roman"/>
          <w:b/>
          <w:kern w:val="0"/>
          <w:sz w:val="24"/>
          <w:highlight w:val="none"/>
        </w:rPr>
      </w:pPr>
      <w:r>
        <w:rPr>
          <w:rFonts w:ascii="Times New Roman" w:hAnsi="Times New Roman"/>
          <w:b/>
          <w:kern w:val="0"/>
          <w:sz w:val="24"/>
          <w:highlight w:val="none"/>
        </w:rPr>
        <w:t>命令示例</w:t>
      </w:r>
    </w:p>
    <w:p w14:paraId="3FCE8572">
      <w:pPr>
        <w:pStyle w:val="19"/>
        <w:numPr>
          <w:ilvl w:val="0"/>
          <w:numId w:val="14"/>
        </w:numPr>
        <w:suppressAutoHyphens w:val="0"/>
        <w:ind w:firstLineChars="0"/>
        <w:rPr>
          <w:rFonts w:ascii="Times New Roman" w:hAnsi="Times New Roman"/>
          <w:kern w:val="2"/>
          <w:sz w:val="24"/>
          <w:highlight w:val="none"/>
        </w:rPr>
      </w:pPr>
      <w:r>
        <w:rPr>
          <w:rFonts w:ascii="Times New Roman" w:hAnsi="Times New Roman"/>
          <w:kern w:val="2"/>
          <w:sz w:val="24"/>
          <w:highlight w:val="none"/>
        </w:rPr>
        <w:t>开始测量指令</w:t>
      </w:r>
    </w:p>
    <w:p w14:paraId="087234F1">
      <w:pPr>
        <w:pStyle w:val="22"/>
        <w:ind w:left="420"/>
        <w:jc w:val="left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作用：获取传感器测量的ORP，ORP的单位为mV。</w:t>
      </w:r>
    </w:p>
    <w:p w14:paraId="09F813F8">
      <w:pPr>
        <w:pStyle w:val="22"/>
        <w:ind w:left="420"/>
        <w:jc w:val="left"/>
        <w:rPr>
          <w:rFonts w:hint="eastAsia"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请求帧：0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4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03 00 00 00 02 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C4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5E</w:t>
      </w:r>
    </w:p>
    <w:p w14:paraId="5C63DE30">
      <w:pPr>
        <w:pStyle w:val="22"/>
        <w:ind w:left="420"/>
        <w:jc w:val="left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应答帧：0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4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03 04 00 78 00 00 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2F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2A</w:t>
      </w:r>
    </w:p>
    <w:p w14:paraId="61111DB8">
      <w:pPr>
        <w:pStyle w:val="22"/>
        <w:ind w:left="420"/>
        <w:jc w:val="left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读数示例：</w:t>
      </w:r>
    </w:p>
    <w:tbl>
      <w:tblPr>
        <w:tblStyle w:val="11"/>
        <w:tblpPr w:leftFromText="180" w:rightFromText="180" w:vertAnchor="text" w:horzAnchor="page" w:tblpX="3227" w:tblpY="44"/>
        <w:tblOverlap w:val="never"/>
        <w:tblW w:w="20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</w:tblGrid>
      <w:tr w14:paraId="32117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2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14:paraId="7D972347">
            <w:pPr>
              <w:pStyle w:val="22"/>
              <w:ind w:left="-71" w:leftChars="-34" w:firstLine="480" w:firstLineChars="200"/>
              <w:jc w:val="left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ORP值</w:t>
            </w:r>
          </w:p>
        </w:tc>
      </w:tr>
      <w:tr w14:paraId="0C72F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2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B8E7D41">
            <w:pPr>
              <w:pStyle w:val="22"/>
              <w:ind w:left="-71" w:leftChars="-34" w:firstLine="360" w:firstLineChars="150"/>
              <w:jc w:val="left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00 78 00 00</w:t>
            </w:r>
          </w:p>
        </w:tc>
      </w:tr>
    </w:tbl>
    <w:p w14:paraId="23274453">
      <w:pPr>
        <w:pStyle w:val="22"/>
        <w:jc w:val="left"/>
        <w:rPr>
          <w:rFonts w:ascii="Times New Roman" w:hAnsi="Times New Roman" w:eastAsia="宋体" w:cs="Times New Roman"/>
          <w:sz w:val="24"/>
          <w:szCs w:val="24"/>
          <w:highlight w:val="none"/>
        </w:rPr>
      </w:pPr>
    </w:p>
    <w:p w14:paraId="1ED5597D">
      <w:pPr>
        <w:pStyle w:val="22"/>
        <w:ind w:left="420"/>
        <w:jc w:val="left"/>
        <w:rPr>
          <w:rFonts w:ascii="Times New Roman" w:hAnsi="Times New Roman" w:eastAsia="宋体" w:cs="Times New Roman"/>
          <w:sz w:val="24"/>
          <w:szCs w:val="24"/>
          <w:highlight w:val="none"/>
        </w:rPr>
      </w:pPr>
    </w:p>
    <w:p w14:paraId="46DF0199">
      <w:pPr>
        <w:pStyle w:val="22"/>
        <w:ind w:left="420"/>
        <w:jc w:val="left"/>
        <w:rPr>
          <w:rFonts w:ascii="Times New Roman" w:hAnsi="Times New Roman" w:eastAsia="宋体" w:cs="Times New Roman"/>
          <w:sz w:val="24"/>
          <w:szCs w:val="24"/>
          <w:highlight w:val="none"/>
        </w:rPr>
      </w:pPr>
    </w:p>
    <w:p w14:paraId="595553AA">
      <w:pPr>
        <w:pStyle w:val="22"/>
        <w:ind w:left="420" w:firstLine="240" w:firstLineChars="100"/>
        <w:jc w:val="left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如，ORP值： 00 78 表示十六进制读数ORP值，00 00 表示ORP数值不带小数点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，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转换成十进制数值为120。</w:t>
      </w:r>
    </w:p>
    <w:p w14:paraId="6F0EEA07">
      <w:pPr>
        <w:pStyle w:val="19"/>
        <w:numPr>
          <w:ilvl w:val="0"/>
          <w:numId w:val="14"/>
        </w:numPr>
        <w:suppressAutoHyphens w:val="0"/>
        <w:ind w:firstLineChars="0"/>
        <w:rPr>
          <w:rFonts w:ascii="Times New Roman" w:hAnsi="Times New Roman"/>
          <w:kern w:val="2"/>
          <w:sz w:val="24"/>
          <w:highlight w:val="none"/>
        </w:rPr>
      </w:pPr>
      <w:r>
        <w:rPr>
          <w:rFonts w:ascii="Times New Roman" w:hAnsi="Times New Roman"/>
          <w:kern w:val="2"/>
          <w:sz w:val="24"/>
          <w:highlight w:val="none"/>
        </w:rPr>
        <w:t>校准指令</w:t>
      </w:r>
    </w:p>
    <w:p w14:paraId="6E0FB1FB">
      <w:pPr>
        <w:pStyle w:val="22"/>
        <w:ind w:left="420" w:firstLine="240" w:firstLineChars="100"/>
        <w:jc w:val="left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ORP传感器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两点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校准，在使用另一种校准液校准前，必须使用后一种校准液清洗电极，否则将引起较大的测试误差。</w:t>
      </w:r>
    </w:p>
    <w:p w14:paraId="0B5290B9">
      <w:pPr>
        <w:pStyle w:val="22"/>
        <w:ind w:left="420"/>
        <w:rPr>
          <w:rFonts w:ascii="Times New Roman" w:hAnsi="Times New Roman" w:eastAsia="宋体" w:cs="Times New Roman"/>
          <w:bCs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bCs/>
          <w:sz w:val="24"/>
          <w:szCs w:val="24"/>
          <w:highlight w:val="none"/>
        </w:rPr>
        <w:t>零点校准</w:t>
      </w:r>
    </w:p>
    <w:p w14:paraId="3C0C6791">
      <w:pPr>
        <w:pStyle w:val="22"/>
        <w:ind w:left="420"/>
        <w:rPr>
          <w:rFonts w:ascii="Times New Roman" w:hAnsi="Times New Roman" w:eastAsia="宋体" w:cs="Times New Roman"/>
          <w:color w:val="FF0000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作用：设定传感器的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ORP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零点校准值。在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-40mV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标准液中校准，示例如下：</w:t>
      </w:r>
    </w:p>
    <w:p w14:paraId="19F0CD0F">
      <w:pPr>
        <w:pStyle w:val="22"/>
        <w:ind w:left="42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请求帧：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04 06 10 00 FF D8 CC F5</w:t>
      </w:r>
    </w:p>
    <w:p w14:paraId="32341183">
      <w:pPr>
        <w:pStyle w:val="22"/>
        <w:ind w:left="42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应答帧：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04 06 10 00 FF D8 CC F5</w:t>
      </w:r>
    </w:p>
    <w:p w14:paraId="72E54EB1">
      <w:pPr>
        <w:pStyle w:val="22"/>
        <w:ind w:left="420"/>
        <w:rPr>
          <w:rFonts w:ascii="Times New Roman" w:hAnsi="Times New Roman" w:eastAsia="宋体" w:cs="Times New Roman"/>
          <w:bCs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bCs/>
          <w:sz w:val="24"/>
          <w:szCs w:val="24"/>
          <w:highlight w:val="none"/>
        </w:rPr>
        <w:t>斜率校准</w:t>
      </w:r>
    </w:p>
    <w:p w14:paraId="383F7B67">
      <w:pPr>
        <w:pStyle w:val="22"/>
        <w:ind w:left="420"/>
        <w:jc w:val="left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作用：设定传感器的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ORP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斜率校准值。在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256mV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的标准液中校准，示例如下：</w:t>
      </w:r>
    </w:p>
    <w:p w14:paraId="0345C355">
      <w:pPr>
        <w:pStyle w:val="22"/>
        <w:ind w:left="420"/>
        <w:jc w:val="left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请求帧：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04 06 10 04 01 00 CD 0E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；</w:t>
      </w:r>
    </w:p>
    <w:p w14:paraId="59754311">
      <w:pPr>
        <w:pStyle w:val="22"/>
        <w:ind w:left="420"/>
        <w:jc w:val="left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应答帧：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04 06 10 04 01 00 CD 0E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。</w:t>
      </w:r>
    </w:p>
    <w:p w14:paraId="4DCEBF6E">
      <w:pPr>
        <w:pStyle w:val="22"/>
        <w:ind w:left="420"/>
        <w:jc w:val="left"/>
        <w:rPr>
          <w:rFonts w:hint="eastAsia"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注意：ORP值有负值，应答数据大于0x7FFF（十进制：32767），则实测值=应答数据-0xFFFF；如-40mV其计算方法为：应答数据为0xFFD7，则实测值=0xFFD7-0xFFFF=65495-65535=-40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。</w:t>
      </w:r>
    </w:p>
    <w:p w14:paraId="1E94E5AE">
      <w:pPr>
        <w:pStyle w:val="19"/>
        <w:numPr>
          <w:ilvl w:val="0"/>
          <w:numId w:val="14"/>
        </w:numPr>
        <w:suppressAutoHyphens w:val="0"/>
        <w:ind w:firstLineChars="0"/>
        <w:rPr>
          <w:rFonts w:ascii="Times New Roman" w:hAnsi="Times New Roman"/>
          <w:kern w:val="2"/>
          <w:sz w:val="24"/>
          <w:highlight w:val="none"/>
        </w:rPr>
      </w:pPr>
      <w:r>
        <w:rPr>
          <w:rFonts w:ascii="Times New Roman" w:hAnsi="Times New Roman"/>
          <w:kern w:val="2"/>
          <w:sz w:val="24"/>
          <w:highlight w:val="none"/>
        </w:rPr>
        <w:t>设置设备ID地址</w:t>
      </w:r>
    </w:p>
    <w:p w14:paraId="4AC8C969">
      <w:pPr>
        <w:pStyle w:val="22"/>
        <w:ind w:left="420"/>
        <w:jc w:val="left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作用：设置传感器的Modbus设备地址；</w:t>
      </w:r>
    </w:p>
    <w:p w14:paraId="6CEF0A20">
      <w:pPr>
        <w:pStyle w:val="22"/>
        <w:ind w:left="420"/>
        <w:jc w:val="left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将传感器地址0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4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改为01，范例如下</w:t>
      </w:r>
    </w:p>
    <w:p w14:paraId="3EFC4F03">
      <w:pPr>
        <w:pStyle w:val="22"/>
        <w:ind w:left="420"/>
        <w:jc w:val="left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请求帧：06 06 20 02 00 01 E3 BD</w:t>
      </w:r>
    </w:p>
    <w:p w14:paraId="198014B1">
      <w:pPr>
        <w:pStyle w:val="22"/>
        <w:ind w:left="420"/>
        <w:jc w:val="left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应答帧：06 06 20 02 00 01 E3 BD</w:t>
      </w:r>
    </w:p>
    <w:p w14:paraId="602387DF">
      <w:pPr>
        <w:pStyle w:val="19"/>
        <w:numPr>
          <w:ilvl w:val="0"/>
          <w:numId w:val="12"/>
        </w:numPr>
        <w:suppressAutoHyphens w:val="0"/>
        <w:spacing w:before="156" w:beforeLines="50" w:after="156" w:afterLines="50"/>
        <w:ind w:firstLineChars="0"/>
        <w:jc w:val="both"/>
        <w:rPr>
          <w:rFonts w:ascii="Times New Roman" w:hAnsi="Times New Roman"/>
          <w:b/>
          <w:kern w:val="0"/>
          <w:sz w:val="24"/>
          <w:highlight w:val="none"/>
        </w:rPr>
      </w:pPr>
      <w:r>
        <w:rPr>
          <w:rFonts w:ascii="Times New Roman" w:hAnsi="Times New Roman"/>
          <w:b/>
          <w:kern w:val="0"/>
          <w:sz w:val="24"/>
          <w:highlight w:val="none"/>
        </w:rPr>
        <w:t>错误响应</w:t>
      </w:r>
    </w:p>
    <w:p w14:paraId="103FA86B">
      <w:pPr>
        <w:spacing w:after="156" w:afterLines="50"/>
        <w:ind w:firstLine="720" w:firstLineChars="30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如果传感器不能正确执行上位机命令，则会返回如下格式信息：</w:t>
      </w:r>
    </w:p>
    <w:tbl>
      <w:tblPr>
        <w:tblStyle w:val="11"/>
        <w:tblW w:w="59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944"/>
        <w:gridCol w:w="1312"/>
        <w:gridCol w:w="1444"/>
        <w:gridCol w:w="1260"/>
      </w:tblGrid>
      <w:tr w14:paraId="06D0E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14:paraId="4EAC6572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定义</w:t>
            </w:r>
          </w:p>
        </w:tc>
        <w:tc>
          <w:tcPr>
            <w:tcW w:w="944" w:type="dxa"/>
            <w:tcBorders>
              <w:top w:val="single" w:color="auto" w:sz="6" w:space="0"/>
            </w:tcBorders>
            <w:vAlign w:val="center"/>
          </w:tcPr>
          <w:p w14:paraId="6D6B0A79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地址</w:t>
            </w:r>
          </w:p>
        </w:tc>
        <w:tc>
          <w:tcPr>
            <w:tcW w:w="1312" w:type="dxa"/>
            <w:tcBorders>
              <w:top w:val="single" w:color="auto" w:sz="6" w:space="0"/>
            </w:tcBorders>
            <w:vAlign w:val="center"/>
          </w:tcPr>
          <w:p w14:paraId="20FD99EC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功能码</w:t>
            </w:r>
          </w:p>
        </w:tc>
        <w:tc>
          <w:tcPr>
            <w:tcW w:w="1444" w:type="dxa"/>
            <w:tcBorders>
              <w:top w:val="single" w:color="auto" w:sz="6" w:space="0"/>
            </w:tcBorders>
            <w:vAlign w:val="center"/>
          </w:tcPr>
          <w:p w14:paraId="385E8555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CODE</w:t>
            </w:r>
          </w:p>
        </w:tc>
        <w:tc>
          <w:tcPr>
            <w:tcW w:w="1260" w:type="dxa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 w14:paraId="78CAB70D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CRC校验</w:t>
            </w:r>
          </w:p>
        </w:tc>
      </w:tr>
      <w:tr w14:paraId="19146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" w:type="dxa"/>
            <w:tcBorders>
              <w:left w:val="single" w:color="auto" w:sz="6" w:space="0"/>
            </w:tcBorders>
            <w:vAlign w:val="center"/>
          </w:tcPr>
          <w:p w14:paraId="34472425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数据</w:t>
            </w:r>
          </w:p>
        </w:tc>
        <w:tc>
          <w:tcPr>
            <w:tcW w:w="944" w:type="dxa"/>
            <w:vAlign w:val="center"/>
          </w:tcPr>
          <w:p w14:paraId="3441DB18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ADDR</w:t>
            </w:r>
          </w:p>
        </w:tc>
        <w:tc>
          <w:tcPr>
            <w:tcW w:w="1312" w:type="dxa"/>
            <w:vAlign w:val="center"/>
          </w:tcPr>
          <w:p w14:paraId="16F44DFF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COM+80H</w:t>
            </w:r>
          </w:p>
        </w:tc>
        <w:tc>
          <w:tcPr>
            <w:tcW w:w="1444" w:type="dxa"/>
            <w:vAlign w:val="center"/>
          </w:tcPr>
          <w:p w14:paraId="6BF97CC8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xx</w:t>
            </w:r>
          </w:p>
        </w:tc>
        <w:tc>
          <w:tcPr>
            <w:tcW w:w="1260" w:type="dxa"/>
            <w:tcBorders>
              <w:right w:val="single" w:color="auto" w:sz="6" w:space="0"/>
            </w:tcBorders>
            <w:vAlign w:val="center"/>
          </w:tcPr>
          <w:p w14:paraId="5C0F20C1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CRC 16</w:t>
            </w:r>
          </w:p>
        </w:tc>
      </w:tr>
      <w:tr w14:paraId="12C6C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" w:type="dxa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 w14:paraId="43511B3B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字节数</w:t>
            </w:r>
          </w:p>
        </w:tc>
        <w:tc>
          <w:tcPr>
            <w:tcW w:w="944" w:type="dxa"/>
            <w:tcBorders>
              <w:bottom w:val="single" w:color="auto" w:sz="6" w:space="0"/>
            </w:tcBorders>
            <w:vAlign w:val="center"/>
          </w:tcPr>
          <w:p w14:paraId="27A4CABD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312" w:type="dxa"/>
            <w:tcBorders>
              <w:bottom w:val="single" w:color="auto" w:sz="6" w:space="0"/>
            </w:tcBorders>
            <w:vAlign w:val="center"/>
          </w:tcPr>
          <w:p w14:paraId="06B710EF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444" w:type="dxa"/>
            <w:tcBorders>
              <w:bottom w:val="single" w:color="auto" w:sz="6" w:space="0"/>
            </w:tcBorders>
            <w:vAlign w:val="center"/>
          </w:tcPr>
          <w:p w14:paraId="173026FF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60" w:type="dxa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 w14:paraId="1DD2D9BC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2</w:t>
            </w:r>
          </w:p>
        </w:tc>
      </w:tr>
    </w:tbl>
    <w:p w14:paraId="2E813683">
      <w:pPr>
        <w:pStyle w:val="19"/>
        <w:numPr>
          <w:ilvl w:val="0"/>
          <w:numId w:val="15"/>
        </w:numPr>
        <w:suppressAutoHyphens w:val="0"/>
        <w:spacing w:before="156" w:beforeLines="50"/>
        <w:ind w:firstLineChars="0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CODE：01 – 功能码错</w:t>
      </w:r>
    </w:p>
    <w:p w14:paraId="454398B9">
      <w:pPr>
        <w:pStyle w:val="19"/>
        <w:suppressAutoHyphens w:val="0"/>
        <w:ind w:firstLine="1740" w:firstLineChars="725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03 – 数据错</w:t>
      </w:r>
    </w:p>
    <w:p w14:paraId="5DEEE322">
      <w:pPr>
        <w:pStyle w:val="19"/>
        <w:numPr>
          <w:ilvl w:val="0"/>
          <w:numId w:val="15"/>
        </w:numPr>
        <w:suppressAutoHyphens w:val="0"/>
        <w:spacing w:before="156" w:beforeLines="50"/>
        <w:ind w:left="845" w:firstLineChars="0"/>
        <w:rPr>
          <w:rFonts w:ascii="Times New Roman" w:hAnsi="Times New Roman"/>
          <w:highlight w:val="none"/>
        </w:rPr>
      </w:pPr>
      <w:r>
        <w:rPr>
          <w:rFonts w:ascii="Times New Roman" w:hAnsi="Times New Roman"/>
          <w:sz w:val="24"/>
          <w:highlight w:val="none"/>
        </w:rPr>
        <w:t>COM：接收到的功能码</w:t>
      </w: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40" w:right="1080" w:bottom="1440" w:left="1080" w:header="1134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92F5CA">
    <w:pPr>
      <w:pStyle w:val="7"/>
      <w:rPr>
        <w:rFonts w:ascii="Times New Roman" w:hAnsi="Times New Roman" w:eastAsia="宋体" w:cs="Times New Roman"/>
      </w:rPr>
    </w:pPr>
    <w:r>
      <w:rPr>
        <w:rFonts w:hint="eastAsia" w:ascii="Times New Roman" w:hAnsi="Times New Roman" w:eastAsia="宋体" w:cs="Times New Roman"/>
      </w:rPr>
      <w:t xml:space="preserve">凯米斯科技                        </w:t>
    </w:r>
    <w:r>
      <w:rPr>
        <w:rFonts w:ascii="Times New Roman" w:hAnsi="Times New Roman" w:eastAsia="宋体" w:cs="Times New Roman"/>
      </w:rPr>
      <w:t xml:space="preserve">                     </w:t>
    </w:r>
    <w:r>
      <w:rPr>
        <w:rFonts w:ascii="Times New Roman" w:hAnsi="Times New Roman" w:eastAsia="宋体" w:cs="Times New Roman"/>
      </w:rPr>
      <w:fldChar w:fldCharType="begin"/>
    </w:r>
    <w:r>
      <w:rPr>
        <w:rFonts w:ascii="Times New Roman" w:hAnsi="Times New Roman" w:eastAsia="宋体" w:cs="Times New Roman"/>
      </w:rPr>
      <w:instrText xml:space="preserve"> PAGE </w:instrText>
    </w:r>
    <w:r>
      <w:rPr>
        <w:rFonts w:ascii="Times New Roman" w:hAnsi="Times New Roman" w:eastAsia="宋体" w:cs="Times New Roman"/>
      </w:rPr>
      <w:fldChar w:fldCharType="separate"/>
    </w:r>
    <w:r>
      <w:rPr>
        <w:rFonts w:ascii="Times New Roman" w:hAnsi="Times New Roman" w:eastAsia="宋体" w:cs="Times New Roman"/>
      </w:rPr>
      <w:t>4</w:t>
    </w:r>
    <w:r>
      <w:rPr>
        <w:rFonts w:ascii="Times New Roman" w:hAnsi="Times New Roman" w:eastAsia="宋体" w:cs="Times New Roman"/>
      </w:rPr>
      <w:fldChar w:fldCharType="end"/>
    </w:r>
    <w:r>
      <w:rPr>
        <w:rFonts w:ascii="Times New Roman" w:hAnsi="Times New Roman" w:eastAsia="宋体" w:cs="Times New Roman"/>
      </w:rPr>
      <w:t xml:space="preserve"> / </w:t>
    </w:r>
    <w:r>
      <w:rPr>
        <w:rFonts w:ascii="Times New Roman" w:hAnsi="Times New Roman" w:eastAsia="宋体" w:cs="Times New Roman"/>
      </w:rPr>
      <w:fldChar w:fldCharType="begin"/>
    </w:r>
    <w:r>
      <w:rPr>
        <w:rFonts w:ascii="Times New Roman" w:hAnsi="Times New Roman" w:eastAsia="宋体" w:cs="Times New Roman"/>
      </w:rPr>
      <w:instrText xml:space="preserve"> NUMPAGES  </w:instrText>
    </w:r>
    <w:r>
      <w:rPr>
        <w:rFonts w:ascii="Times New Roman" w:hAnsi="Times New Roman" w:eastAsia="宋体" w:cs="Times New Roman"/>
      </w:rPr>
      <w:fldChar w:fldCharType="separate"/>
    </w:r>
    <w:r>
      <w:rPr>
        <w:rFonts w:ascii="Times New Roman" w:hAnsi="Times New Roman" w:eastAsia="宋体" w:cs="Times New Roman"/>
      </w:rPr>
      <w:t>9</w:t>
    </w:r>
    <w:r>
      <w:rPr>
        <w:rFonts w:ascii="Times New Roman" w:hAnsi="Times New Roman" w:eastAsia="宋体" w:cs="Times New Roman"/>
      </w:rPr>
      <w:fldChar w:fldCharType="end"/>
    </w:r>
  </w:p>
  <w:p w14:paraId="7366691C">
    <w:pPr>
      <w:rPr>
        <w:rFonts w:ascii="Times New Roman" w:hAnsi="Times New Roman" w:eastAsia="宋体" w:cs="Times New Roman"/>
        <w:sz w:val="18"/>
        <w:szCs w:val="18"/>
      </w:rPr>
    </w:pPr>
    <w:r>
      <w:fldChar w:fldCharType="begin"/>
    </w:r>
    <w:r>
      <w:instrText xml:space="preserve"> HYPERLINK "http://www.chemins-tech.com" </w:instrText>
    </w:r>
    <w:r>
      <w:fldChar w:fldCharType="separate"/>
    </w:r>
    <w:r>
      <w:rPr>
        <w:rStyle w:val="14"/>
        <w:rFonts w:ascii="Times New Roman" w:hAnsi="Times New Roman" w:eastAsia="宋体" w:cs="Times New Roman"/>
        <w:sz w:val="18"/>
        <w:szCs w:val="18"/>
      </w:rPr>
      <w:t>www.chemins-tech.com</w:t>
    </w:r>
    <w:r>
      <w:rPr>
        <w:rStyle w:val="14"/>
        <w:rFonts w:ascii="Times New Roman" w:hAnsi="Times New Roman" w:eastAsia="宋体" w:cs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97D5A">
    <w:pPr>
      <w:pStyle w:val="7"/>
    </w:pPr>
    <w:r>
      <w:rPr>
        <w:rFonts w:hint="eastAsia"/>
      </w:rPr>
      <w:t xml:space="preserve">烟台凯米斯仪器有限公司                                                                                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 </w:instrText>
    </w:r>
    <w:r>
      <w:fldChar w:fldCharType="separate"/>
    </w:r>
    <w:r>
      <w:t>9</w:t>
    </w:r>
    <w:r>
      <w:fldChar w:fldCharType="end"/>
    </w:r>
  </w:p>
  <w:p w14:paraId="6EB2A4C0">
    <w:r>
      <w:fldChar w:fldCharType="begin"/>
    </w:r>
    <w:r>
      <w:instrText xml:space="preserve"> HYPERLINK "http://www.chemins-tech.com" </w:instrText>
    </w:r>
    <w:r>
      <w:fldChar w:fldCharType="separate"/>
    </w:r>
    <w:r>
      <w:rPr>
        <w:rStyle w:val="14"/>
        <w:rFonts w:hint="eastAsia"/>
      </w:rPr>
      <w:t>www.chemins-tech.com</w:t>
    </w:r>
    <w:r>
      <w:rPr>
        <w:rStyle w:val="14"/>
        <w:rFonts w:hint="eastAsia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CFA864">
    <w:pPr>
      <w:pStyle w:val="8"/>
      <w:ind w:firstLine="180"/>
      <w:jc w:val="left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-2540</wp:posOffset>
          </wp:positionH>
          <wp:positionV relativeFrom="paragraph">
            <wp:posOffset>-295910</wp:posOffset>
          </wp:positionV>
          <wp:extent cx="1700530" cy="404495"/>
          <wp:effectExtent l="19050" t="0" r="0" b="0"/>
          <wp:wrapNone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0213" cy="4048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F6CB2E">
    <w:pPr>
      <w:pStyle w:val="8"/>
      <w:ind w:firstLine="180"/>
      <w:jc w:val="left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-2540</wp:posOffset>
          </wp:positionH>
          <wp:positionV relativeFrom="paragraph">
            <wp:posOffset>-272415</wp:posOffset>
          </wp:positionV>
          <wp:extent cx="1699895" cy="404495"/>
          <wp:effectExtent l="19050" t="0" r="0" b="0"/>
          <wp:wrapNone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0212" cy="4048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8D6D24"/>
    <w:multiLevelType w:val="multilevel"/>
    <w:tmpl w:val="038D6D24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C222AF3"/>
    <w:multiLevelType w:val="multilevel"/>
    <w:tmpl w:val="0C222AF3"/>
    <w:lvl w:ilvl="0" w:tentative="0">
      <w:start w:val="1"/>
      <w:numFmt w:val="lowerLetter"/>
      <w:lvlText w:val="%1)"/>
      <w:lvlJc w:val="left"/>
      <w:pPr>
        <w:ind w:left="845" w:hanging="420"/>
      </w:pPr>
      <w:rPr>
        <w:rFonts w:hint="default" w:ascii="Times New Roman" w:hAnsi="Times New Roman" w:eastAsia="宋体" w:cs="Times New Roman"/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1265" w:hanging="420"/>
      </w:pPr>
    </w:lvl>
    <w:lvl w:ilvl="2" w:tentative="0">
      <w:start w:val="1"/>
      <w:numFmt w:val="lowerRoman"/>
      <w:lvlText w:val="%3."/>
      <w:lvlJc w:val="right"/>
      <w:pPr>
        <w:ind w:left="1685" w:hanging="420"/>
      </w:pPr>
    </w:lvl>
    <w:lvl w:ilvl="3" w:tentative="0">
      <w:start w:val="1"/>
      <w:numFmt w:val="decimal"/>
      <w:lvlText w:val="%4."/>
      <w:lvlJc w:val="left"/>
      <w:pPr>
        <w:ind w:left="2105" w:hanging="420"/>
      </w:pPr>
    </w:lvl>
    <w:lvl w:ilvl="4" w:tentative="0">
      <w:start w:val="1"/>
      <w:numFmt w:val="lowerLetter"/>
      <w:lvlText w:val="%5)"/>
      <w:lvlJc w:val="left"/>
      <w:pPr>
        <w:ind w:left="2525" w:hanging="420"/>
      </w:pPr>
    </w:lvl>
    <w:lvl w:ilvl="5" w:tentative="0">
      <w:start w:val="1"/>
      <w:numFmt w:val="lowerRoman"/>
      <w:lvlText w:val="%6."/>
      <w:lvlJc w:val="right"/>
      <w:pPr>
        <w:ind w:left="2945" w:hanging="420"/>
      </w:pPr>
    </w:lvl>
    <w:lvl w:ilvl="6" w:tentative="0">
      <w:start w:val="1"/>
      <w:numFmt w:val="decimal"/>
      <w:lvlText w:val="%7."/>
      <w:lvlJc w:val="left"/>
      <w:pPr>
        <w:ind w:left="3365" w:hanging="420"/>
      </w:pPr>
    </w:lvl>
    <w:lvl w:ilvl="7" w:tentative="0">
      <w:start w:val="1"/>
      <w:numFmt w:val="lowerLetter"/>
      <w:lvlText w:val="%8)"/>
      <w:lvlJc w:val="left"/>
      <w:pPr>
        <w:ind w:left="3785" w:hanging="420"/>
      </w:pPr>
    </w:lvl>
    <w:lvl w:ilvl="8" w:tentative="0">
      <w:start w:val="1"/>
      <w:numFmt w:val="lowerRoman"/>
      <w:lvlText w:val="%9."/>
      <w:lvlJc w:val="right"/>
      <w:pPr>
        <w:ind w:left="4205" w:hanging="420"/>
      </w:pPr>
    </w:lvl>
  </w:abstractNum>
  <w:abstractNum w:abstractNumId="2">
    <w:nsid w:val="0D7149FF"/>
    <w:multiLevelType w:val="multilevel"/>
    <w:tmpl w:val="0D7149FF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34A0D64"/>
    <w:multiLevelType w:val="multilevel"/>
    <w:tmpl w:val="234A0D64"/>
    <w:lvl w:ilvl="0" w:tentative="0">
      <w:start w:val="1"/>
      <w:numFmt w:val="decimal"/>
      <w:lvlText w:val="%1."/>
      <w:lvlJc w:val="left"/>
      <w:pPr>
        <w:ind w:left="840" w:hanging="42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237B523C"/>
    <w:multiLevelType w:val="multilevel"/>
    <w:tmpl w:val="237B523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pacing w:val="-2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5">
    <w:nsid w:val="24440C3C"/>
    <w:multiLevelType w:val="multilevel"/>
    <w:tmpl w:val="24440C3C"/>
    <w:lvl w:ilvl="0" w:tentative="0">
      <w:start w:val="1"/>
      <w:numFmt w:val="decimal"/>
      <w:lvlText w:val="%1."/>
      <w:lvlJc w:val="left"/>
      <w:pPr>
        <w:ind w:left="840" w:hanging="42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366872F6"/>
    <w:multiLevelType w:val="multilevel"/>
    <w:tmpl w:val="366872F6"/>
    <w:lvl w:ilvl="0" w:tentative="0">
      <w:start w:val="1"/>
      <w:numFmt w:val="lowerLetter"/>
      <w:lvlText w:val="%1)"/>
      <w:lvlJc w:val="left"/>
      <w:pPr>
        <w:ind w:left="905" w:hanging="4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1325" w:hanging="420"/>
      </w:pPr>
    </w:lvl>
    <w:lvl w:ilvl="2" w:tentative="0">
      <w:start w:val="1"/>
      <w:numFmt w:val="lowerRoman"/>
      <w:lvlText w:val="%3."/>
      <w:lvlJc w:val="right"/>
      <w:pPr>
        <w:ind w:left="1745" w:hanging="420"/>
      </w:pPr>
    </w:lvl>
    <w:lvl w:ilvl="3" w:tentative="0">
      <w:start w:val="1"/>
      <w:numFmt w:val="decimal"/>
      <w:lvlText w:val="%4."/>
      <w:lvlJc w:val="left"/>
      <w:pPr>
        <w:ind w:left="2165" w:hanging="420"/>
      </w:pPr>
    </w:lvl>
    <w:lvl w:ilvl="4" w:tentative="0">
      <w:start w:val="1"/>
      <w:numFmt w:val="lowerLetter"/>
      <w:lvlText w:val="%5)"/>
      <w:lvlJc w:val="left"/>
      <w:pPr>
        <w:ind w:left="2585" w:hanging="420"/>
      </w:pPr>
    </w:lvl>
    <w:lvl w:ilvl="5" w:tentative="0">
      <w:start w:val="1"/>
      <w:numFmt w:val="lowerRoman"/>
      <w:lvlText w:val="%6."/>
      <w:lvlJc w:val="right"/>
      <w:pPr>
        <w:ind w:left="3005" w:hanging="420"/>
      </w:pPr>
    </w:lvl>
    <w:lvl w:ilvl="6" w:tentative="0">
      <w:start w:val="1"/>
      <w:numFmt w:val="decimal"/>
      <w:lvlText w:val="%7."/>
      <w:lvlJc w:val="left"/>
      <w:pPr>
        <w:ind w:left="3425" w:hanging="420"/>
      </w:pPr>
    </w:lvl>
    <w:lvl w:ilvl="7" w:tentative="0">
      <w:start w:val="1"/>
      <w:numFmt w:val="lowerLetter"/>
      <w:lvlText w:val="%8)"/>
      <w:lvlJc w:val="left"/>
      <w:pPr>
        <w:ind w:left="3845" w:hanging="420"/>
      </w:pPr>
    </w:lvl>
    <w:lvl w:ilvl="8" w:tentative="0">
      <w:start w:val="1"/>
      <w:numFmt w:val="lowerRoman"/>
      <w:lvlText w:val="%9."/>
      <w:lvlJc w:val="right"/>
      <w:pPr>
        <w:ind w:left="4265" w:hanging="420"/>
      </w:pPr>
    </w:lvl>
  </w:abstractNum>
  <w:abstractNum w:abstractNumId="7">
    <w:nsid w:val="3F1C60D7"/>
    <w:multiLevelType w:val="multilevel"/>
    <w:tmpl w:val="3F1C60D7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Times New Roman" w:hAnsi="Times New Roman" w:eastAsia="宋体" w:cs="Times New Roman"/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8">
    <w:nsid w:val="4236473F"/>
    <w:multiLevelType w:val="multilevel"/>
    <w:tmpl w:val="4236473F"/>
    <w:lvl w:ilvl="0" w:tentative="0">
      <w:start w:val="1"/>
      <w:numFmt w:val="decimal"/>
      <w:lvlText w:val="%1."/>
      <w:lvlJc w:val="left"/>
      <w:pPr>
        <w:ind w:left="840" w:hanging="42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486E5837"/>
    <w:multiLevelType w:val="multilevel"/>
    <w:tmpl w:val="486E5837"/>
    <w:lvl w:ilvl="0" w:tentative="0">
      <w:start w:val="1"/>
      <w:numFmt w:val="bullet"/>
      <w:lvlText w:val=""/>
      <w:lvlJc w:val="left"/>
      <w:pPr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abstractNum w:abstractNumId="10">
    <w:nsid w:val="55B53A7C"/>
    <w:multiLevelType w:val="multilevel"/>
    <w:tmpl w:val="55B53A7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28"/>
        <w:szCs w:val="2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1">
    <w:nsid w:val="57625D98"/>
    <w:multiLevelType w:val="singleLevel"/>
    <w:tmpl w:val="57625D98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2">
    <w:nsid w:val="7167406C"/>
    <w:multiLevelType w:val="multilevel"/>
    <w:tmpl w:val="7167406C"/>
    <w:lvl w:ilvl="0" w:tentative="0">
      <w:start w:val="1"/>
      <w:numFmt w:val="lowerLetter"/>
      <w:lvlText w:val="%1)"/>
      <w:lvlJc w:val="left"/>
      <w:pPr>
        <w:ind w:left="840" w:hanging="420"/>
      </w:pPr>
      <w:rPr>
        <w:rFonts w:hint="default" w:cs="Times New Roman" w:asciiTheme="minorEastAsia" w:hAnsiTheme="minorEastAsia" w:eastAsiaTheme="minorEastAsia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3">
    <w:nsid w:val="72E62309"/>
    <w:multiLevelType w:val="multilevel"/>
    <w:tmpl w:val="72E62309"/>
    <w:lvl w:ilvl="0" w:tentative="0">
      <w:start w:val="1"/>
      <w:numFmt w:val="lowerLetter"/>
      <w:lvlText w:val="%1)"/>
      <w:lvlJc w:val="left"/>
      <w:pPr>
        <w:ind w:left="846" w:hanging="420"/>
      </w:pPr>
      <w:rPr>
        <w:rFonts w:hint="default" w:cs="Times New Roman" w:asciiTheme="minorEastAsia" w:hAnsiTheme="minorEastAsia" w:eastAsiaTheme="minorEastAsia"/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1266" w:hanging="420"/>
      </w:pPr>
    </w:lvl>
    <w:lvl w:ilvl="2" w:tentative="0">
      <w:start w:val="1"/>
      <w:numFmt w:val="lowerRoman"/>
      <w:lvlText w:val="%3."/>
      <w:lvlJc w:val="right"/>
      <w:pPr>
        <w:ind w:left="1686" w:hanging="420"/>
      </w:pPr>
    </w:lvl>
    <w:lvl w:ilvl="3" w:tentative="0">
      <w:start w:val="1"/>
      <w:numFmt w:val="decimal"/>
      <w:lvlText w:val="%4."/>
      <w:lvlJc w:val="left"/>
      <w:pPr>
        <w:ind w:left="2106" w:hanging="420"/>
      </w:pPr>
    </w:lvl>
    <w:lvl w:ilvl="4" w:tentative="0">
      <w:start w:val="1"/>
      <w:numFmt w:val="lowerLetter"/>
      <w:lvlText w:val="%5)"/>
      <w:lvlJc w:val="left"/>
      <w:pPr>
        <w:ind w:left="2526" w:hanging="420"/>
      </w:pPr>
    </w:lvl>
    <w:lvl w:ilvl="5" w:tentative="0">
      <w:start w:val="1"/>
      <w:numFmt w:val="lowerRoman"/>
      <w:lvlText w:val="%6."/>
      <w:lvlJc w:val="right"/>
      <w:pPr>
        <w:ind w:left="2946" w:hanging="420"/>
      </w:pPr>
    </w:lvl>
    <w:lvl w:ilvl="6" w:tentative="0">
      <w:start w:val="1"/>
      <w:numFmt w:val="decimal"/>
      <w:lvlText w:val="%7."/>
      <w:lvlJc w:val="left"/>
      <w:pPr>
        <w:ind w:left="3366" w:hanging="420"/>
      </w:pPr>
    </w:lvl>
    <w:lvl w:ilvl="7" w:tentative="0">
      <w:start w:val="1"/>
      <w:numFmt w:val="lowerLetter"/>
      <w:lvlText w:val="%8)"/>
      <w:lvlJc w:val="left"/>
      <w:pPr>
        <w:ind w:left="3786" w:hanging="420"/>
      </w:pPr>
    </w:lvl>
    <w:lvl w:ilvl="8" w:tentative="0">
      <w:start w:val="1"/>
      <w:numFmt w:val="lowerRoman"/>
      <w:lvlText w:val="%9."/>
      <w:lvlJc w:val="right"/>
      <w:pPr>
        <w:ind w:left="4206" w:hanging="420"/>
      </w:pPr>
    </w:lvl>
  </w:abstractNum>
  <w:abstractNum w:abstractNumId="14">
    <w:nsid w:val="7E3C15AC"/>
    <w:multiLevelType w:val="multilevel"/>
    <w:tmpl w:val="7E3C15AC"/>
    <w:lvl w:ilvl="0" w:tentative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0"/>
  </w:num>
  <w:num w:numId="5">
    <w:abstractNumId w:val="7"/>
  </w:num>
  <w:num w:numId="6">
    <w:abstractNumId w:val="9"/>
  </w:num>
  <w:num w:numId="7">
    <w:abstractNumId w:val="3"/>
  </w:num>
  <w:num w:numId="8">
    <w:abstractNumId w:val="6"/>
  </w:num>
  <w:num w:numId="9">
    <w:abstractNumId w:val="5"/>
  </w:num>
  <w:num w:numId="10">
    <w:abstractNumId w:val="11"/>
  </w:num>
  <w:num w:numId="11">
    <w:abstractNumId w:val="14"/>
  </w:num>
  <w:num w:numId="12">
    <w:abstractNumId w:val="8"/>
  </w:num>
  <w:num w:numId="13">
    <w:abstractNumId w:val="1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N2RmYWIwN2Y5MmU3M2UxODcyMzRjMjYyNmRlMmUifQ=="/>
  </w:docVars>
  <w:rsids>
    <w:rsidRoot w:val="009B2A0B"/>
    <w:rsid w:val="00002CBC"/>
    <w:rsid w:val="00002D37"/>
    <w:rsid w:val="00005A7F"/>
    <w:rsid w:val="000217AD"/>
    <w:rsid w:val="00021EFB"/>
    <w:rsid w:val="00041F74"/>
    <w:rsid w:val="000666B7"/>
    <w:rsid w:val="000859D0"/>
    <w:rsid w:val="000867D2"/>
    <w:rsid w:val="000A7E38"/>
    <w:rsid w:val="000B0D88"/>
    <w:rsid w:val="000E722C"/>
    <w:rsid w:val="00105AE2"/>
    <w:rsid w:val="001266D0"/>
    <w:rsid w:val="001409F4"/>
    <w:rsid w:val="00147FFD"/>
    <w:rsid w:val="00197EA6"/>
    <w:rsid w:val="001C0E93"/>
    <w:rsid w:val="001C54AE"/>
    <w:rsid w:val="001D6FF0"/>
    <w:rsid w:val="001E6EDC"/>
    <w:rsid w:val="001F73CA"/>
    <w:rsid w:val="002063E1"/>
    <w:rsid w:val="00234882"/>
    <w:rsid w:val="00235014"/>
    <w:rsid w:val="00235550"/>
    <w:rsid w:val="002A1AD3"/>
    <w:rsid w:val="002C101B"/>
    <w:rsid w:val="002C71B5"/>
    <w:rsid w:val="002C7E6C"/>
    <w:rsid w:val="002D1371"/>
    <w:rsid w:val="0030184B"/>
    <w:rsid w:val="003049AC"/>
    <w:rsid w:val="003377F7"/>
    <w:rsid w:val="00353BB4"/>
    <w:rsid w:val="00357741"/>
    <w:rsid w:val="003734C2"/>
    <w:rsid w:val="00394307"/>
    <w:rsid w:val="003A0A21"/>
    <w:rsid w:val="003B7267"/>
    <w:rsid w:val="003D2684"/>
    <w:rsid w:val="003E64F0"/>
    <w:rsid w:val="003F3907"/>
    <w:rsid w:val="003F7628"/>
    <w:rsid w:val="00453A83"/>
    <w:rsid w:val="00460D5B"/>
    <w:rsid w:val="004A6469"/>
    <w:rsid w:val="004A792E"/>
    <w:rsid w:val="004B3531"/>
    <w:rsid w:val="004B6275"/>
    <w:rsid w:val="004D15AE"/>
    <w:rsid w:val="004E1F1E"/>
    <w:rsid w:val="004E6187"/>
    <w:rsid w:val="004F3E6C"/>
    <w:rsid w:val="00511CDC"/>
    <w:rsid w:val="00524A68"/>
    <w:rsid w:val="005418AE"/>
    <w:rsid w:val="00556273"/>
    <w:rsid w:val="00565B47"/>
    <w:rsid w:val="0059401B"/>
    <w:rsid w:val="005A3698"/>
    <w:rsid w:val="005E7ADB"/>
    <w:rsid w:val="00601CB6"/>
    <w:rsid w:val="00613947"/>
    <w:rsid w:val="006212C1"/>
    <w:rsid w:val="00630486"/>
    <w:rsid w:val="00634091"/>
    <w:rsid w:val="00665DB3"/>
    <w:rsid w:val="00682E35"/>
    <w:rsid w:val="00692E1F"/>
    <w:rsid w:val="006B7EE7"/>
    <w:rsid w:val="006E3DED"/>
    <w:rsid w:val="006F1E8D"/>
    <w:rsid w:val="00780B97"/>
    <w:rsid w:val="007879D6"/>
    <w:rsid w:val="007C5E10"/>
    <w:rsid w:val="007E06C6"/>
    <w:rsid w:val="00830AFA"/>
    <w:rsid w:val="00837C2E"/>
    <w:rsid w:val="008A5BD0"/>
    <w:rsid w:val="008A5F56"/>
    <w:rsid w:val="008C68CB"/>
    <w:rsid w:val="008E3085"/>
    <w:rsid w:val="00907F63"/>
    <w:rsid w:val="0092613D"/>
    <w:rsid w:val="00933354"/>
    <w:rsid w:val="00933B9C"/>
    <w:rsid w:val="00941B53"/>
    <w:rsid w:val="00944844"/>
    <w:rsid w:val="00964EA0"/>
    <w:rsid w:val="00970497"/>
    <w:rsid w:val="009711CD"/>
    <w:rsid w:val="00985B68"/>
    <w:rsid w:val="009B1788"/>
    <w:rsid w:val="009B2A0B"/>
    <w:rsid w:val="009C50DC"/>
    <w:rsid w:val="009E37B3"/>
    <w:rsid w:val="009E4813"/>
    <w:rsid w:val="00A12F47"/>
    <w:rsid w:val="00A130FA"/>
    <w:rsid w:val="00A414B6"/>
    <w:rsid w:val="00A458AD"/>
    <w:rsid w:val="00A45F71"/>
    <w:rsid w:val="00A76898"/>
    <w:rsid w:val="00A80424"/>
    <w:rsid w:val="00A96155"/>
    <w:rsid w:val="00AA327B"/>
    <w:rsid w:val="00AC0A4F"/>
    <w:rsid w:val="00B3245D"/>
    <w:rsid w:val="00B44026"/>
    <w:rsid w:val="00B45A30"/>
    <w:rsid w:val="00B61336"/>
    <w:rsid w:val="00B74EEE"/>
    <w:rsid w:val="00BC3642"/>
    <w:rsid w:val="00BE3683"/>
    <w:rsid w:val="00C05DF3"/>
    <w:rsid w:val="00C076AC"/>
    <w:rsid w:val="00C3076B"/>
    <w:rsid w:val="00C54B26"/>
    <w:rsid w:val="00CA0618"/>
    <w:rsid w:val="00CC2556"/>
    <w:rsid w:val="00CD6AFA"/>
    <w:rsid w:val="00CE64E2"/>
    <w:rsid w:val="00D10B28"/>
    <w:rsid w:val="00D1708A"/>
    <w:rsid w:val="00D24599"/>
    <w:rsid w:val="00D44F5D"/>
    <w:rsid w:val="00D4755C"/>
    <w:rsid w:val="00D60B28"/>
    <w:rsid w:val="00DC4CDC"/>
    <w:rsid w:val="00DE35AF"/>
    <w:rsid w:val="00E07476"/>
    <w:rsid w:val="00E15DEA"/>
    <w:rsid w:val="00E23831"/>
    <w:rsid w:val="00E422AC"/>
    <w:rsid w:val="00E61268"/>
    <w:rsid w:val="00E62B61"/>
    <w:rsid w:val="00E74649"/>
    <w:rsid w:val="00E834AE"/>
    <w:rsid w:val="00E871E0"/>
    <w:rsid w:val="00EA2F37"/>
    <w:rsid w:val="00EB6702"/>
    <w:rsid w:val="00EC24F4"/>
    <w:rsid w:val="00ED5A06"/>
    <w:rsid w:val="00EF2F3F"/>
    <w:rsid w:val="00F21AF1"/>
    <w:rsid w:val="00F36A5C"/>
    <w:rsid w:val="00F44BBF"/>
    <w:rsid w:val="00F62A1F"/>
    <w:rsid w:val="00F730B9"/>
    <w:rsid w:val="00F828D1"/>
    <w:rsid w:val="00F914C1"/>
    <w:rsid w:val="00FA384A"/>
    <w:rsid w:val="00FE3548"/>
    <w:rsid w:val="00FF6288"/>
    <w:rsid w:val="0107001C"/>
    <w:rsid w:val="02085CDC"/>
    <w:rsid w:val="07573E27"/>
    <w:rsid w:val="09B21E9E"/>
    <w:rsid w:val="0D02213C"/>
    <w:rsid w:val="0D51068F"/>
    <w:rsid w:val="0D940E70"/>
    <w:rsid w:val="0E1C39B9"/>
    <w:rsid w:val="10041122"/>
    <w:rsid w:val="14131F48"/>
    <w:rsid w:val="176E5C03"/>
    <w:rsid w:val="1BB92600"/>
    <w:rsid w:val="1D207CEB"/>
    <w:rsid w:val="1F6E4FDB"/>
    <w:rsid w:val="1FC3151D"/>
    <w:rsid w:val="22E878AC"/>
    <w:rsid w:val="23EF64FB"/>
    <w:rsid w:val="24B66AB8"/>
    <w:rsid w:val="25DB6839"/>
    <w:rsid w:val="2ABB4FF5"/>
    <w:rsid w:val="2E696791"/>
    <w:rsid w:val="32F458D5"/>
    <w:rsid w:val="348D5692"/>
    <w:rsid w:val="3A4C0FEC"/>
    <w:rsid w:val="3CD13DD3"/>
    <w:rsid w:val="3CED596D"/>
    <w:rsid w:val="3F253E61"/>
    <w:rsid w:val="4050122C"/>
    <w:rsid w:val="411308A7"/>
    <w:rsid w:val="41297D82"/>
    <w:rsid w:val="43CD322A"/>
    <w:rsid w:val="45BD5507"/>
    <w:rsid w:val="46923293"/>
    <w:rsid w:val="471A3BC7"/>
    <w:rsid w:val="48122FD2"/>
    <w:rsid w:val="48C5158D"/>
    <w:rsid w:val="49A744DF"/>
    <w:rsid w:val="4A3B1213"/>
    <w:rsid w:val="4BA80D2F"/>
    <w:rsid w:val="4C75671A"/>
    <w:rsid w:val="4E1A0787"/>
    <w:rsid w:val="51B07DB8"/>
    <w:rsid w:val="51DE6DCA"/>
    <w:rsid w:val="5454578F"/>
    <w:rsid w:val="55C87B66"/>
    <w:rsid w:val="58D90E60"/>
    <w:rsid w:val="58E36E6C"/>
    <w:rsid w:val="591E439C"/>
    <w:rsid w:val="5F6C119E"/>
    <w:rsid w:val="60BE3CF5"/>
    <w:rsid w:val="63D14303"/>
    <w:rsid w:val="64A56C4D"/>
    <w:rsid w:val="68200B56"/>
    <w:rsid w:val="6B954FED"/>
    <w:rsid w:val="6D8759DA"/>
    <w:rsid w:val="702E20FA"/>
    <w:rsid w:val="71B728BF"/>
    <w:rsid w:val="76770A9C"/>
    <w:rsid w:val="76C31584"/>
    <w:rsid w:val="7A6855BC"/>
    <w:rsid w:val="7BBA677D"/>
    <w:rsid w:val="DBF97E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6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6">
    <w:name w:val="Balloon Text"/>
    <w:basedOn w:val="1"/>
    <w:link w:val="25"/>
    <w:autoRedefine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unhideWhenUsed/>
    <w:qFormat/>
    <w:uiPriority w:val="39"/>
  </w:style>
  <w:style w:type="paragraph" w:styleId="10">
    <w:name w:val="toc 2"/>
    <w:basedOn w:val="1"/>
    <w:next w:val="1"/>
    <w:autoRedefine/>
    <w:unhideWhenUsed/>
    <w:qFormat/>
    <w:uiPriority w:val="39"/>
    <w:pPr>
      <w:ind w:left="420" w:leftChars="200"/>
    </w:pPr>
  </w:style>
  <w:style w:type="table" w:styleId="12">
    <w:name w:val="Table Grid"/>
    <w:basedOn w:val="11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Hyperlink"/>
    <w:basedOn w:val="13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标题 2 字符"/>
    <w:basedOn w:val="13"/>
    <w:link w:val="3"/>
    <w:autoRedefine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标题 3 字符"/>
    <w:basedOn w:val="13"/>
    <w:link w:val="4"/>
    <w:autoRedefine/>
    <w:qFormat/>
    <w:uiPriority w:val="9"/>
    <w:rPr>
      <w:b/>
      <w:bCs/>
      <w:sz w:val="32"/>
      <w:szCs w:val="32"/>
    </w:rPr>
  </w:style>
  <w:style w:type="character" w:customStyle="1" w:styleId="17">
    <w:name w:val="页脚 字符"/>
    <w:basedOn w:val="13"/>
    <w:link w:val="7"/>
    <w:autoRedefine/>
    <w:qFormat/>
    <w:uiPriority w:val="99"/>
    <w:rPr>
      <w:sz w:val="18"/>
      <w:szCs w:val="18"/>
    </w:rPr>
  </w:style>
  <w:style w:type="character" w:customStyle="1" w:styleId="18">
    <w:name w:val="页眉 字符"/>
    <w:basedOn w:val="13"/>
    <w:link w:val="8"/>
    <w:autoRedefine/>
    <w:qFormat/>
    <w:uiPriority w:val="99"/>
    <w:rPr>
      <w:sz w:val="18"/>
      <w:szCs w:val="18"/>
    </w:rPr>
  </w:style>
  <w:style w:type="paragraph" w:customStyle="1" w:styleId="19">
    <w:name w:val="列出段落1"/>
    <w:basedOn w:val="1"/>
    <w:autoRedefine/>
    <w:qFormat/>
    <w:uiPriority w:val="34"/>
    <w:pPr>
      <w:suppressAutoHyphens/>
      <w:ind w:firstLine="420" w:firstLineChars="200"/>
      <w:jc w:val="left"/>
    </w:pPr>
    <w:rPr>
      <w:rFonts w:ascii="Times" w:hAnsi="Times" w:eastAsia="宋体" w:cs="Times New Roman"/>
      <w:kern w:val="1"/>
      <w:sz w:val="28"/>
      <w:szCs w:val="24"/>
    </w:rPr>
  </w:style>
  <w:style w:type="paragraph" w:customStyle="1" w:styleId="2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1">
    <w:name w:val="TOC 标题2"/>
    <w:basedOn w:val="2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paragraph" w:customStyle="1" w:styleId="22">
    <w:name w:val="列出段落2"/>
    <w:basedOn w:val="1"/>
    <w:autoRedefine/>
    <w:qFormat/>
    <w:uiPriority w:val="34"/>
  </w:style>
  <w:style w:type="paragraph" w:customStyle="1" w:styleId="23">
    <w:name w:val="Table Paragraph"/>
    <w:basedOn w:val="1"/>
    <w:autoRedefine/>
    <w:qFormat/>
    <w:uiPriority w:val="1"/>
  </w:style>
  <w:style w:type="character" w:customStyle="1" w:styleId="24">
    <w:name w:val="标题 1 字符"/>
    <w:basedOn w:val="13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25">
    <w:name w:val="批注框文本 字符"/>
    <w:basedOn w:val="13"/>
    <w:link w:val="6"/>
    <w:autoRedefine/>
    <w:semiHidden/>
    <w:qFormat/>
    <w:uiPriority w:val="99"/>
    <w:rPr>
      <w:sz w:val="18"/>
      <w:szCs w:val="18"/>
    </w:rPr>
  </w:style>
  <w:style w:type="paragraph" w:customStyle="1" w:styleId="26">
    <w:name w:val="列出段落3"/>
    <w:basedOn w:val="1"/>
    <w:autoRedefine/>
    <w:qFormat/>
    <w:uiPriority w:val="34"/>
    <w:pPr>
      <w:ind w:firstLine="420" w:firstLineChars="200"/>
    </w:pPr>
  </w:style>
  <w:style w:type="paragraph" w:customStyle="1" w:styleId="27">
    <w:name w:val="列出段落31"/>
    <w:basedOn w:val="1"/>
    <w:autoRedefine/>
    <w:qFormat/>
    <w:uiPriority w:val="99"/>
    <w:pPr>
      <w:ind w:firstLine="420" w:firstLineChars="200"/>
    </w:pPr>
  </w:style>
  <w:style w:type="paragraph" w:styleId="28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76088-3083-4C80-98D3-7799968EB6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NN</Company>
  <Pages>9</Pages>
  <Words>2616</Words>
  <Characters>3292</Characters>
  <Lines>35</Lines>
  <Paragraphs>9</Paragraphs>
  <TotalTime>0</TotalTime>
  <ScaleCrop>false</ScaleCrop>
  <LinksUpToDate>false</LinksUpToDate>
  <CharactersWithSpaces>3653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2017-05-26T10:28:00Z</dcterms:created>
  <dc:creator>Administrator</dc:creator>
  <cp:lastModifiedBy>zhu</cp:lastModifiedBy>
  <cp:lastPrinted>2020-03-17T11:24:00Z</cp:lastPrinted>
  <dcterms:modified xsi:type="dcterms:W3CDTF">2026-04-02T09:18:34Z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F9D2D357067B4FD29246FAF21FBDB5E7_13</vt:lpwstr>
  </property>
  <property fmtid="{D5CDD505-2E9C-101B-9397-08002B2CF9AE}" pid="4" name="KSOTemplateDocerSaveRecord">
    <vt:lpwstr>eyJoZGlkIjoiNTYxMTRmNmNlM2E2YzE4MDYxYjQ3MjhiN2EzN2Y3MTEiLCJ1c2VySWQiOiIzMzI4OTU4MTIifQ==</vt:lpwstr>
  </property>
</Properties>
</file>